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E70A0B" w:rsidR="00327D21" w:rsidP="00327D21" w:rsidRDefault="00327D21" w14:paraId="672A665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E70A0B" w:rsidR="00327D21" w:rsidP="31E4420F" w:rsidRDefault="00327D21" w14:paraId="04099F71" wp14:textId="77777777">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E70A0B">
        <w:rPr>
          <w:noProof/>
          <w:lang w:val="fi-FI" w:eastAsia="fi-FI"/>
        </w:rPr>
        <w:drawing>
          <wp:anchor xmlns:wp14="http://schemas.microsoft.com/office/word/2010/wordprocessingDrawing" distT="0" distB="0" distL="114300" distR="114300" simplePos="0" relativeHeight="251659264" behindDoc="1" locked="0" layoutInCell="1" allowOverlap="1" wp14:anchorId="3A2D6F3F" wp14:editId="7C119FF8">
            <wp:simplePos x="0" y="0"/>
            <wp:positionH relativeFrom="column">
              <wp:posOffset>3810</wp:posOffset>
            </wp:positionH>
            <wp:positionV relativeFrom="paragraph">
              <wp:posOffset>-671195</wp:posOffset>
            </wp:positionV>
            <wp:extent cx="1409700" cy="709295"/>
            <wp:effectExtent l="0" t="0" r="0" b="0"/>
            <wp:wrapNone/>
            <wp:docPr id="6" name="Kuva 6"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0A8CA2A1" w:rsidR="00327D21">
        <w:rPr>
          <w:b w:val="1"/>
          <w:bCs w:val="1"/>
          <w:lang w:val="sv-SE"/>
        </w:rPr>
        <w:t xml:space="preserve">DATASKYDDSREGISTER </w:t>
      </w:r>
      <w:r w:rsidR="37D25B2E">
        <w:rPr>
          <w:sz w:val="20"/>
          <w:szCs w:val="20"/>
          <w:lang w:val="sv-SE"/>
        </w:rPr>
        <w:t>06/2020</w:t>
      </w:r>
    </w:p>
    <w:p xmlns:wp14="http://schemas.microsoft.com/office/word/2010/wordml" w:rsidRPr="00E70A0B" w:rsidR="00327D21" w:rsidP="00327D21" w:rsidRDefault="00327D21"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327D21" w:rsidP="00327D21" w:rsidRDefault="00327D21" w14:paraId="3C243872" wp14:textId="77777777">
      <w:pPr>
        <w:autoSpaceDE w:val="0"/>
        <w:autoSpaceDN w:val="0"/>
        <w:adjustRightInd w:val="0"/>
        <w:ind w:left="5040" w:firstLine="720"/>
        <w:rPr>
          <w:i/>
          <w:lang w:val="sv-SE"/>
        </w:rPr>
      </w:pPr>
      <w:r w:rsidRPr="00E70A0B">
        <w:rPr>
          <w:i/>
          <w:lang w:val="sv-SE"/>
        </w:rPr>
        <w:t xml:space="preserve">EU:s allmänna dataskyddsförordning </w:t>
      </w:r>
    </w:p>
    <w:p xmlns:wp14="http://schemas.microsoft.com/office/word/2010/wordml" w:rsidRPr="00844BE4" w:rsidR="00327D21" w:rsidP="00327D21" w:rsidRDefault="00327D21" w14:paraId="5EE11871" wp14:textId="77777777">
      <w:pPr>
        <w:autoSpaceDE w:val="0"/>
        <w:autoSpaceDN w:val="0"/>
        <w:adjustRightInd w:val="0"/>
        <w:ind w:left="5040" w:firstLine="720"/>
        <w:rPr>
          <w:i/>
          <w:lang w:val="sv-SE"/>
        </w:rPr>
      </w:pPr>
      <w:r w:rsidRPr="00E70A0B">
        <w:rPr>
          <w:i/>
          <w:lang w:val="sv-SE"/>
        </w:rPr>
        <w:t>(EU) 2016/679</w:t>
      </w:r>
      <w:r>
        <w:rPr>
          <w:rFonts w:ascii="Calibri" w:hAnsi="Calibri"/>
          <w:sz w:val="20"/>
          <w:szCs w:val="20"/>
          <w:lang w:val="sv-SE"/>
        </w:rPr>
        <w:tab/>
      </w:r>
      <w:r w:rsidRPr="00E70A0B">
        <w:rPr>
          <w:rFonts w:ascii="Calibri" w:hAnsi="Calibri"/>
          <w:sz w:val="20"/>
          <w:szCs w:val="20"/>
          <w:lang w:val="sv-SE"/>
        </w:rPr>
        <w:tab/>
      </w:r>
      <w:r w:rsidRPr="00E70A0B">
        <w:rPr>
          <w:rFonts w:ascii="Arial" w:hAnsi="Arial" w:cs="Arial"/>
          <w:b/>
          <w:sz w:val="28"/>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E70A0B" w:rsidR="00327D21" w:rsidTr="50F3CFDE" w14:paraId="7D2E9534"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0A37501D" wp14:textId="77777777">
            <w:pPr>
              <w:tabs>
                <w:tab w:val="left" w:pos="0"/>
                <w:tab w:val="left" w:pos="1296"/>
                <w:tab w:val="left" w:pos="2592"/>
                <w:tab w:val="left" w:pos="3888"/>
                <w:tab w:val="left" w:pos="5184"/>
                <w:tab w:val="left" w:pos="6480"/>
                <w:tab w:val="left" w:pos="7776"/>
                <w:tab w:val="left" w:pos="9072"/>
              </w:tabs>
              <w:rPr>
                <w:sz w:val="16"/>
                <w:szCs w:val="16"/>
                <w:lang w:val="sv-SE"/>
              </w:rPr>
            </w:pPr>
          </w:p>
          <w:p w:rsidRPr="00E70A0B" w:rsidR="00327D21" w:rsidP="00556048" w:rsidRDefault="00327D21" w14:paraId="287817A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 Registrets namn                Windows Active Directory</w:t>
            </w:r>
          </w:p>
        </w:tc>
      </w:tr>
      <w:tr xmlns:wp14="http://schemas.microsoft.com/office/word/2010/wordml" w:rsidRPr="00E70A0B" w:rsidR="00327D21" w:rsidTr="50F3CFDE" w14:paraId="08F0B29F"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tcPr>
          <w:p w:rsidRPr="00E70A0B" w:rsidR="00327D21" w:rsidP="00556048" w:rsidRDefault="00327D21" w14:paraId="577BDF5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2. </w:t>
            </w:r>
            <w:r>
              <w:rPr>
                <w:lang w:val="sv-SE"/>
              </w:rPr>
              <w:t>Registeransvarig</w:t>
            </w:r>
          </w:p>
          <w:p w:rsidRPr="00E70A0B" w:rsidR="00327D21" w:rsidP="00556048" w:rsidRDefault="00327D21" w14:paraId="54F9AE0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327D21" w:rsidP="00556048" w:rsidRDefault="00327D21" w14:paraId="18977AC0"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Namn</w:t>
            </w:r>
          </w:p>
          <w:p w:rsidRPr="00E70A0B" w:rsidR="00327D21" w:rsidP="0046489F" w:rsidRDefault="00327D21" w14:paraId="21F6A4B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Lovisa stad </w:t>
            </w:r>
          </w:p>
        </w:tc>
      </w:tr>
      <w:tr xmlns:wp14="http://schemas.microsoft.com/office/word/2010/wordml" w:rsidRPr="00E70A0B" w:rsidR="00327D21" w:rsidTr="50F3CFDE" w14:paraId="2C63BEB1" wp14:textId="77777777">
        <w:trPr>
          <w:cantSplit/>
        </w:trPr>
        <w:tc>
          <w:tcPr>
            <w:tcW w:w="2840" w:type="dxa"/>
            <w:vMerge/>
            <w:tcBorders/>
            <w:tcMar/>
            <w:vAlign w:val="center"/>
            <w:hideMark/>
          </w:tcPr>
          <w:p w:rsidRPr="00E70A0B" w:rsidR="00327D21" w:rsidP="00556048" w:rsidRDefault="00327D21" w14:paraId="5DAB6C7B"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46489F" w:rsidP="0046489F" w:rsidRDefault="0046489F" w14:paraId="7C197DA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Pr>
                <w:lang w:val="sv-SE"/>
              </w:rPr>
              <w:t>,</w:t>
            </w:r>
            <w:r w:rsidRPr="001D2255">
              <w:rPr>
                <w:lang w:val="sv-SE"/>
              </w:rPr>
              <w:t xml:space="preserve"> 07901 Lovisa </w:t>
            </w:r>
          </w:p>
          <w:p w:rsidRPr="001D2255" w:rsidR="0046489F" w:rsidP="0046489F" w:rsidRDefault="0046489F" w14:paraId="1C07486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E70A0B" w:rsidR="00327D21" w:rsidP="0046489F" w:rsidRDefault="0046489F" w14:paraId="25081C24" wp14:textId="77777777">
            <w:pPr>
              <w:tabs>
                <w:tab w:val="left" w:pos="0"/>
                <w:tab w:val="left" w:pos="7776"/>
                <w:tab w:val="left" w:pos="9072"/>
              </w:tabs>
              <w:rPr>
                <w:lang w:val="sv-SE"/>
              </w:rPr>
            </w:pPr>
            <w:r w:rsidRPr="001D2255">
              <w:rPr>
                <w:lang w:val="sv-SE"/>
              </w:rPr>
              <w:t>tfn (019) 555 1</w:t>
            </w:r>
          </w:p>
        </w:tc>
      </w:tr>
      <w:tr xmlns:wp14="http://schemas.microsoft.com/office/word/2010/wordml" w:rsidRPr="00E70A0B" w:rsidR="00327D21" w:rsidTr="50F3CFDE" w14:paraId="60EAA547" wp14:textId="77777777">
        <w:trPr>
          <w:cantSplit/>
          <w:trHeight w:val="574"/>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327D21" w:rsidP="00556048" w:rsidRDefault="00327D21" w14:paraId="1582A98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327D21" w:rsidP="00556048" w:rsidRDefault="0046489F" w14:paraId="666A4C2F" wp14:textId="77777777">
            <w:pPr>
              <w:tabs>
                <w:tab w:val="left" w:pos="0"/>
                <w:tab w:val="left" w:pos="1296"/>
                <w:tab w:val="left" w:pos="2592"/>
                <w:tab w:val="left" w:pos="3888"/>
                <w:tab w:val="left" w:pos="5184"/>
                <w:tab w:val="left" w:pos="6480"/>
                <w:tab w:val="left" w:pos="7776"/>
                <w:tab w:val="left" w:pos="9072"/>
              </w:tabs>
              <w:rPr>
                <w:lang w:val="sv-SE"/>
              </w:rPr>
            </w:pPr>
            <w:r w:rsidRPr="0046489F">
              <w:rPr>
                <w:lang w:val="sv-SE"/>
              </w:rPr>
              <w:t>Registeransvarig</w:t>
            </w:r>
            <w:r>
              <w:rPr>
                <w:lang w:val="sv-SE"/>
              </w:rPr>
              <w:t xml:space="preserve">: </w:t>
            </w:r>
            <w:r w:rsidRPr="00E70A0B" w:rsidR="00327D21">
              <w:rPr>
                <w:lang w:val="sv-SE"/>
              </w:rPr>
              <w:t>Dataförvaltningschefen</w:t>
            </w:r>
          </w:p>
          <w:p w:rsidRPr="00E70A0B" w:rsidR="00327D21" w:rsidP="00556048" w:rsidRDefault="00327D21" w14:paraId="02EB378F" wp14:textId="77777777">
            <w:pPr>
              <w:tabs>
                <w:tab w:val="left" w:pos="0"/>
                <w:tab w:val="left" w:pos="1296"/>
                <w:tab w:val="left" w:pos="2592"/>
                <w:tab w:val="left" w:pos="3888"/>
                <w:tab w:val="left" w:pos="5184"/>
                <w:tab w:val="left" w:pos="6480"/>
                <w:tab w:val="left" w:pos="7776"/>
                <w:tab w:val="left" w:pos="9072"/>
              </w:tabs>
              <w:rPr>
                <w:lang w:val="sv-SE"/>
              </w:rPr>
            </w:pPr>
          </w:p>
        </w:tc>
      </w:tr>
      <w:tr xmlns:wp14="http://schemas.microsoft.com/office/word/2010/wordml" w:rsidRPr="00E70A0B" w:rsidR="00327D21" w:rsidTr="50F3CFDE" w14:paraId="17C5AF4D" wp14:textId="77777777">
        <w:trPr>
          <w:cantSplit/>
          <w:trHeight w:val="896"/>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327D21" w:rsidP="00556048" w:rsidRDefault="00327D21" w14:paraId="5EA76D72" wp14:textId="77777777">
            <w:pPr>
              <w:pStyle w:val="Eivli"/>
              <w:rPr>
                <w:lang w:val="sv-SE"/>
              </w:rPr>
            </w:pPr>
            <w:r w:rsidRPr="00E70A0B">
              <w:rPr>
                <w:lang w:val="sv-SE"/>
              </w:rPr>
              <w:t>4. Kontaktperson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327D21" w:rsidP="29E6DD44" w:rsidRDefault="00327D21" w14:paraId="030E60A1" wp14:textId="1A36D765">
            <w:pPr>
              <w:pStyle w:val="Normaali"/>
              <w:tabs>
                <w:tab w:val="left" w:pos="0"/>
                <w:tab w:val="left" w:pos="7776"/>
                <w:tab w:val="left" w:pos="9072"/>
              </w:tabs>
              <w:rPr>
                <w:lang w:val="sv-SE"/>
              </w:rPr>
            </w:pPr>
            <w:r w:rsidRPr="29E6DD44" w:rsidR="4F45FAD3">
              <w:rPr>
                <w:lang w:val="sv-SE"/>
              </w:rPr>
              <w:t>Kontaktperson</w:t>
            </w:r>
            <w:r w:rsidRPr="29E6DD44" w:rsidR="4F45FAD3">
              <w:rPr>
                <w:lang w:val="sv-SE"/>
              </w:rPr>
              <w:t>: ADB-planerare</w:t>
            </w:r>
          </w:p>
          <w:p w:rsidR="0046489F" w:rsidP="00556048" w:rsidRDefault="0046489F" w14:paraId="784482D3" wp14:textId="77777777">
            <w:pPr>
              <w:tabs>
                <w:tab w:val="left" w:pos="0"/>
                <w:tab w:val="left" w:pos="7776"/>
                <w:tab w:val="left" w:pos="9072"/>
              </w:tabs>
              <w:rPr>
                <w:lang w:val="sv-SE"/>
              </w:rPr>
            </w:pPr>
            <w:r>
              <w:rPr>
                <w:lang w:val="sv-SE"/>
              </w:rPr>
              <w:t>PB 77, 07901 Lovisa</w:t>
            </w:r>
          </w:p>
          <w:p w:rsidRPr="00E70A0B" w:rsidR="0046489F" w:rsidP="00556048" w:rsidRDefault="0046489F" w14:paraId="5311CA45" wp14:textId="1CE220EC">
            <w:pPr>
              <w:tabs>
                <w:tab w:val="left" w:pos="0"/>
                <w:tab w:val="left" w:pos="7776"/>
                <w:tab w:val="left" w:pos="9072"/>
              </w:tabs>
              <w:rPr>
                <w:lang w:val="sv-SE"/>
              </w:rPr>
            </w:pPr>
            <w:r w:rsidRPr="50F3CFDE" w:rsidR="0046489F">
              <w:rPr>
                <w:lang w:val="sv-SE"/>
              </w:rPr>
              <w:t xml:space="preserve">Besöksadress: </w:t>
            </w:r>
            <w:r w:rsidRPr="50F3CFDE" w:rsidR="1FBDC13A">
              <w:rPr>
                <w:lang w:val="sv-SE"/>
              </w:rPr>
              <w:t>Mannerheimgatan 4</w:t>
            </w:r>
            <w:bookmarkStart w:name="_GoBack" w:id="0"/>
            <w:bookmarkEnd w:id="0"/>
          </w:p>
          <w:p w:rsidR="1E36AD3D" w:rsidP="50F3CFDE" w:rsidRDefault="1E36AD3D" w14:paraId="7AFF640F" w14:textId="1C152675">
            <w:pPr>
              <w:rPr>
                <w:lang w:val="sv-SE"/>
              </w:rPr>
            </w:pPr>
            <w:r w:rsidRPr="50F3CFDE" w:rsidR="1E36AD3D">
              <w:rPr>
                <w:lang w:val="sv-SE"/>
              </w:rPr>
              <w:t>tfn (019) 555 1</w:t>
            </w:r>
          </w:p>
          <w:p w:rsidRPr="00E70A0B" w:rsidR="00327D21" w:rsidP="00556048" w:rsidRDefault="00327D21" w14:paraId="644EDB46" wp14:textId="5B5CF8EE">
            <w:pPr>
              <w:tabs>
                <w:tab w:val="left" w:pos="0"/>
                <w:tab w:val="left" w:pos="7776"/>
                <w:tab w:val="left" w:pos="9072"/>
              </w:tabs>
              <w:rPr>
                <w:lang w:val="sv-SE"/>
              </w:rPr>
            </w:pPr>
            <w:r w:rsidRPr="29E6DD44" w:rsidR="245EAD1E">
              <w:rPr>
                <w:lang w:val="sv-SE"/>
              </w:rPr>
              <w:t>E-post: kaupunki</w:t>
            </w:r>
            <w:r w:rsidRPr="29E6DD44" w:rsidR="00327D21">
              <w:rPr>
                <w:lang w:val="sv-SE"/>
              </w:rPr>
              <w:t>@loviisa.fi</w:t>
            </w:r>
          </w:p>
        </w:tc>
      </w:tr>
      <w:tr xmlns:wp14="http://schemas.microsoft.com/office/word/2010/wordml" w:rsidRPr="0046489F" w:rsidR="00327D21" w:rsidTr="50F3CFDE" w14:paraId="78FB0497"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5C5B2C0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0DB8EF89" wp14:textId="77777777">
            <w:pPr>
              <w:rPr>
                <w:lang w:val="sv-SE"/>
              </w:rPr>
            </w:pPr>
            <w:r w:rsidRPr="00E70A0B">
              <w:rPr>
                <w:lang w:val="sv-SE"/>
              </w:rPr>
              <w:t>Användardatabas och indextjänst som innehåller uppgifter om användarna, datorerna och nätverkets resurser. Användaruppgifterna används för inloggning till arbetsstationerna och för användarrättigheter. Användarnas profiluppgifter syns på intranätet och i Office 365. Tre AD-verksamhetsområden är i bruk: Förvaltning, Undervisning och Hälsa.</w:t>
            </w:r>
          </w:p>
          <w:p w:rsidRPr="00E70A0B" w:rsidR="00327D21" w:rsidP="00556048" w:rsidRDefault="00327D21" w14:paraId="6A05A809" wp14:textId="77777777">
            <w:pPr>
              <w:rPr>
                <w:lang w:val="sv-SE"/>
              </w:rPr>
            </w:pPr>
          </w:p>
          <w:p w:rsidRPr="00E70A0B" w:rsidR="00327D21" w:rsidP="00556048" w:rsidRDefault="00327D21" w14:paraId="2E7F3159" wp14:textId="77777777">
            <w:pPr>
              <w:tabs>
                <w:tab w:val="left" w:pos="0"/>
                <w:tab w:val="left" w:pos="7776"/>
                <w:tab w:val="left" w:pos="9072"/>
              </w:tabs>
              <w:rPr>
                <w:lang w:val="sv-SE"/>
              </w:rPr>
            </w:pPr>
            <w:r w:rsidRPr="00E70A0B">
              <w:rPr>
                <w:lang w:val="sv-SE"/>
              </w:rPr>
              <w:t>Personuppgifterna avlägsnas då anställningsförhållandet slutar.</w:t>
            </w:r>
          </w:p>
        </w:tc>
      </w:tr>
      <w:tr xmlns:wp14="http://schemas.microsoft.com/office/word/2010/wordml" w:rsidRPr="00E70A0B" w:rsidR="00327D21" w:rsidTr="50F3CFDE" w14:paraId="64BEDAD6"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327D21" w:rsidP="00556048" w:rsidRDefault="00327D21" w14:paraId="4FC97FF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6. Registrets datainnehåll </w:t>
            </w:r>
          </w:p>
          <w:p w:rsidRPr="00E70A0B" w:rsidR="00327D21" w:rsidP="00556048" w:rsidRDefault="00327D21" w14:paraId="5A39BBE3" wp14:textId="77777777">
            <w:pPr>
              <w:tabs>
                <w:tab w:val="left" w:pos="0"/>
                <w:tab w:val="left" w:pos="1296"/>
                <w:tab w:val="left" w:pos="2592"/>
                <w:tab w:val="left" w:pos="3888"/>
                <w:tab w:val="left" w:pos="5184"/>
                <w:tab w:val="left" w:pos="6480"/>
                <w:tab w:val="left" w:pos="7776"/>
                <w:tab w:val="left" w:pos="9072"/>
              </w:tabs>
              <w:rPr>
                <w:lang w:val="sv-SE"/>
              </w:rPr>
            </w:pPr>
          </w:p>
          <w:p w:rsidRPr="00E70A0B" w:rsidR="00327D21" w:rsidP="00556048" w:rsidRDefault="00327D21" w14:paraId="41C8F396" wp14:textId="77777777">
            <w:pPr>
              <w:tabs>
                <w:tab w:val="left" w:pos="0"/>
                <w:tab w:val="left" w:pos="1296"/>
                <w:tab w:val="left" w:pos="2592"/>
                <w:tab w:val="left" w:pos="3888"/>
                <w:tab w:val="left" w:pos="5184"/>
                <w:tab w:val="left" w:pos="6480"/>
                <w:tab w:val="left" w:pos="7776"/>
                <w:tab w:val="left" w:pos="9072"/>
              </w:tabs>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4E1429B8" wp14:textId="77777777">
            <w:pPr>
              <w:tabs>
                <w:tab w:val="left" w:pos="0"/>
                <w:tab w:val="left" w:pos="7776"/>
                <w:tab w:val="left" w:pos="9072"/>
              </w:tabs>
              <w:rPr>
                <w:lang w:val="sv-SE"/>
              </w:rPr>
            </w:pPr>
            <w:r w:rsidRPr="00E70A0B">
              <w:rPr>
                <w:lang w:val="sv-SE"/>
              </w:rPr>
              <w:t>Namn, användaridentifikation, e-postadress, verksamhetsenhet, chef, personalnummer.</w:t>
            </w:r>
          </w:p>
          <w:p w:rsidRPr="00E70A0B" w:rsidR="00327D21" w:rsidP="00556048" w:rsidRDefault="00327D21" w14:paraId="72A3D3EC" wp14:textId="77777777">
            <w:pPr>
              <w:tabs>
                <w:tab w:val="left" w:pos="0"/>
                <w:tab w:val="left" w:pos="7776"/>
                <w:tab w:val="left" w:pos="9072"/>
              </w:tabs>
              <w:rPr>
                <w:lang w:val="sv-SE"/>
              </w:rPr>
            </w:pPr>
          </w:p>
          <w:p w:rsidRPr="00E70A0B" w:rsidR="00327D21" w:rsidP="00556048" w:rsidRDefault="00327D21" w14:paraId="6FD245FF"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 xml:space="preserve">Uppgifterna sammanförs med Office 365 och </w:t>
            </w:r>
            <w:proofErr w:type="spellStart"/>
            <w:r w:rsidRPr="00E70A0B">
              <w:rPr>
                <w:lang w:val="sv-SE"/>
              </w:rPr>
              <w:t>Fonecta</w:t>
            </w:r>
            <w:proofErr w:type="spellEnd"/>
            <w:r w:rsidRPr="00E70A0B">
              <w:rPr>
                <w:lang w:val="sv-SE"/>
              </w:rPr>
              <w:t xml:space="preserve"> </w:t>
            </w:r>
            <w:proofErr w:type="spellStart"/>
            <w:r w:rsidRPr="00E70A0B">
              <w:rPr>
                <w:lang w:val="sv-SE"/>
              </w:rPr>
              <w:t>Totaali</w:t>
            </w:r>
            <w:proofErr w:type="spellEnd"/>
            <w:r w:rsidRPr="00E70A0B">
              <w:rPr>
                <w:lang w:val="sv-SE"/>
              </w:rPr>
              <w:t xml:space="preserve">.  </w:t>
            </w:r>
          </w:p>
        </w:tc>
      </w:tr>
      <w:tr xmlns:wp14="http://schemas.microsoft.com/office/word/2010/wordml" w:rsidRPr="00E70A0B" w:rsidR="00327D21" w:rsidTr="50F3CFDE" w14:paraId="597FB614"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105E979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7. Normala källor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3D9ABC13" wp14:textId="77777777">
            <w:pPr>
              <w:tabs>
                <w:tab w:val="left" w:pos="0"/>
                <w:tab w:val="left" w:pos="7776"/>
                <w:tab w:val="left" w:pos="9072"/>
              </w:tabs>
              <w:rPr>
                <w:lang w:val="sv-SE"/>
              </w:rPr>
            </w:pPr>
            <w:r w:rsidRPr="00E70A0B">
              <w:rPr>
                <w:lang w:val="sv-SE"/>
              </w:rPr>
              <w:t>Blankett som kommer från lönekontoret. Blanketten fylls i då anställningsförhållandet inleds.</w:t>
            </w:r>
          </w:p>
        </w:tc>
      </w:tr>
      <w:tr xmlns:wp14="http://schemas.microsoft.com/office/word/2010/wordml" w:rsidRPr="00E70A0B" w:rsidR="00327D21" w:rsidTr="50F3CFDE" w14:paraId="392F346C"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389B263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0A1D9871" wp14:textId="77777777">
            <w:pPr>
              <w:pStyle w:val="Default"/>
              <w:rPr>
                <w:rFonts w:ascii="Times New Roman" w:hAnsi="Times New Roman" w:cs="Times New Roman"/>
                <w:lang w:val="sv-SE"/>
              </w:rPr>
            </w:pPr>
            <w:r w:rsidRPr="00E70A0B">
              <w:rPr>
                <w:rFonts w:ascii="Times New Roman" w:hAnsi="Times New Roman" w:cs="Times New Roman"/>
                <w:lang w:val="sv-SE"/>
              </w:rPr>
              <w:t>Uppgifter utlämnas i regel inte. Uppgifter kan dock utlämnas vid begäran av myndighet.</w:t>
            </w:r>
          </w:p>
        </w:tc>
      </w:tr>
      <w:tr xmlns:wp14="http://schemas.microsoft.com/office/word/2010/wordml" w:rsidRPr="0046489F" w:rsidR="00327D21" w:rsidTr="50F3CFDE" w14:paraId="7A76DF78"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44A2342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9. </w:t>
            </w:r>
            <w:r>
              <w:rPr>
                <w:lang w:val="sv-SE"/>
              </w:rPr>
              <w:t>Överlåtelse</w:t>
            </w:r>
            <w:r w:rsidRPr="00E70A0B">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75EC20F1" wp14:textId="77777777">
            <w:pPr>
              <w:tabs>
                <w:tab w:val="left" w:pos="0"/>
                <w:tab w:val="left" w:pos="7776"/>
                <w:tab w:val="left" w:pos="9072"/>
              </w:tabs>
              <w:rPr>
                <w:lang w:val="sv-SE"/>
              </w:rPr>
            </w:pPr>
            <w:r w:rsidRPr="00E70A0B">
              <w:rPr>
                <w:lang w:val="sv-SE"/>
              </w:rPr>
              <w:t>Uppgifterna överlåts inte utanför Europeiska Unionen eller Europeiska ekonomiska samarbetsområdet.</w:t>
            </w:r>
          </w:p>
        </w:tc>
      </w:tr>
      <w:tr xmlns:wp14="http://schemas.microsoft.com/office/word/2010/wordml" w:rsidRPr="00E70A0B" w:rsidR="00327D21" w:rsidTr="50F3CFDE" w14:paraId="1B49DE90"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0C619ED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33163C1A" wp14:textId="77777777">
            <w:pPr>
              <w:tabs>
                <w:tab w:val="left" w:pos="0"/>
                <w:tab w:val="left" w:pos="1296"/>
                <w:tab w:val="left" w:pos="2592"/>
                <w:tab w:val="left" w:pos="3888"/>
                <w:tab w:val="left" w:pos="5184"/>
                <w:tab w:val="left" w:pos="6480"/>
                <w:tab w:val="left" w:pos="7776"/>
                <w:tab w:val="left" w:pos="9072"/>
              </w:tabs>
              <w:rPr>
                <w:b/>
                <w:lang w:val="sv-SE"/>
              </w:rPr>
            </w:pPr>
            <w:r w:rsidRPr="00E70A0B">
              <w:rPr>
                <w:lang w:val="sv-SE"/>
              </w:rPr>
              <w:t xml:space="preserve">De datatekniska apparaterna finns i låsta och övervakade lokaler. Endast personer som fått </w:t>
            </w:r>
            <w:proofErr w:type="spellStart"/>
            <w:r w:rsidRPr="00E70A0B">
              <w:rPr>
                <w:lang w:val="sv-SE"/>
              </w:rPr>
              <w:t>användarrattigheter</w:t>
            </w:r>
            <w:proofErr w:type="spellEnd"/>
            <w:r w:rsidRPr="00E70A0B">
              <w:rPr>
                <w:lang w:val="sv-SE"/>
              </w:rPr>
              <w:t xml:space="preserve"> till uppgifterna har tillgång till dem. Skyddet har förverkligats men en kombination av användaridentifikation och ett lösenord.</w:t>
            </w:r>
          </w:p>
        </w:tc>
      </w:tr>
      <w:tr xmlns:wp14="http://schemas.microsoft.com/office/word/2010/wordml" w:rsidRPr="00E70A0B" w:rsidR="00327D21" w:rsidTr="50F3CFDE" w14:paraId="2FF3E1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20A5DA1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327D21" w:rsidP="00556048" w:rsidRDefault="00327D21"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E70A0B" w:rsidR="00327D21" w:rsidP="00556048" w:rsidRDefault="00327D21"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327D21" w:rsidP="00556048" w:rsidRDefault="00327D21" w14:paraId="0E27B00A" wp14:textId="77777777">
            <w:pPr>
              <w:tabs>
                <w:tab w:val="left" w:pos="0"/>
                <w:tab w:val="left" w:pos="1296"/>
                <w:tab w:val="left" w:pos="2592"/>
                <w:tab w:val="left" w:pos="3888"/>
                <w:tab w:val="left" w:pos="5184"/>
                <w:tab w:val="left" w:pos="6480"/>
                <w:tab w:val="left" w:pos="7776"/>
                <w:tab w:val="left" w:pos="9072"/>
              </w:tabs>
              <w:rPr>
                <w:lang w:val="sv-SE"/>
              </w:rPr>
            </w:pPr>
          </w:p>
          <w:p w:rsidRPr="00E70A0B" w:rsidR="00327D21" w:rsidP="00556048" w:rsidRDefault="00327D21"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327D21" w:rsidP="00556048" w:rsidRDefault="00327D21" w14:paraId="60061E4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327D21" w:rsidP="00556048" w:rsidRDefault="00327D21"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327D21" w:rsidP="00556048" w:rsidRDefault="00327D21"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327D21" w:rsidP="00556048" w:rsidRDefault="00327D21"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327D21" w:rsidP="00556048" w:rsidRDefault="00327D21"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E70A0B" w:rsidR="00327D21" w:rsidP="00556048" w:rsidRDefault="00327D21"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E70A0B" w:rsidR="00327D21" w:rsidTr="50F3CFDE" w14:paraId="704B58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6A14428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327D21" w:rsidP="00556048" w:rsidRDefault="00327D21"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E70A0B" w:rsidR="00327D21" w:rsidP="00556048" w:rsidRDefault="00327D21"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E70A0B" w:rsidR="00327D21" w:rsidP="00556048" w:rsidRDefault="00327D21"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kräver att ska rättas och med vilken motivering. Rättelserna genomförs utan dröjsmål.</w:t>
            </w:r>
          </w:p>
          <w:p w:rsidRPr="00E70A0B" w:rsidR="00327D21" w:rsidP="00556048" w:rsidRDefault="00327D21" w14:paraId="3DEEC66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327D21" w:rsidP="00556048" w:rsidRDefault="00327D21" w14:paraId="5DBE43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B71436" w:rsidRDefault="00B71436" w14:paraId="3656B9AB" wp14:textId="77777777"/>
    <w:sectPr w:rsidR="00B71436">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21"/>
    <w:rsid w:val="00327D21"/>
    <w:rsid w:val="0046489F"/>
    <w:rsid w:val="00B71436"/>
    <w:rsid w:val="0A8CA2A1"/>
    <w:rsid w:val="1E36AD3D"/>
    <w:rsid w:val="1FBDC13A"/>
    <w:rsid w:val="245EAD1E"/>
    <w:rsid w:val="29E6DD44"/>
    <w:rsid w:val="31E4420F"/>
    <w:rsid w:val="37D25B2E"/>
    <w:rsid w:val="4F45FAD3"/>
    <w:rsid w:val="50F3CFDE"/>
    <w:rsid w:val="5C20AD26"/>
    <w:rsid w:val="7F250F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F7EB"/>
  <w15:chartTrackingRefBased/>
  <w15:docId w15:val="{452D8E2F-66B9-4541-A541-BC15B24A81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327D21"/>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uiPriority w:val="99"/>
    <w:rsid w:val="00327D21"/>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327D21"/>
    <w:pPr>
      <w:spacing w:after="0"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768AF-77BE-45C4-9722-AEE382494D8A}"/>
</file>

<file path=customXml/itemProps2.xml><?xml version="1.0" encoding="utf-8"?>
<ds:datastoreItem xmlns:ds="http://schemas.openxmlformats.org/officeDocument/2006/customXml" ds:itemID="{D119F980-36CE-4DB4-B792-B6177F420A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E0F2BC-2A85-4A2B-98EA-3C080A9061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6</cp:revision>
  <dcterms:created xsi:type="dcterms:W3CDTF">2018-05-24T15:25:00Z</dcterms:created>
  <dcterms:modified xsi:type="dcterms:W3CDTF">2020-09-01T08:39:05Z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