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1E62B5" w:rsidR="00D00404" w:rsidP="5E5AA0E5" w:rsidRDefault="00D45126" w14:paraId="646F2523" wp14:textId="34EE6159">
      <w:pPr>
        <w:pStyle w:val="Normaali"/>
        <w:bidi w:val="0"/>
        <w:spacing w:before="0" w:beforeAutospacing="off" w:after="0" w:afterAutospacing="off" w:line="259" w:lineRule="auto"/>
        <w:ind w:left="5760" w:right="0"/>
        <w:jc w:val="left"/>
        <w:rPr>
          <w:color w:val="000000" w:themeColor="text1" w:themeTint="FF" w:themeShade="FF"/>
          <w:sz w:val="22"/>
          <w:szCs w:val="22"/>
          <w:lang w:val="fi-FI" w:eastAsia="fi-FI"/>
        </w:rPr>
      </w:pPr>
      <w:r>
        <w:rPr>
          <w:b/>
          <w:noProof/>
          <w:sz w:val="22"/>
          <w:szCs w:val="22"/>
          <w:lang w:val="fi-FI" w:eastAsia="fi-FI"/>
        </w:rPr>
        <w:pict w14:anchorId="682808C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left:0;text-align:left;margin-left:.3pt;margin-top:-52.85pt;width:111pt;height:55.85pt;z-index:-1" type="#_x0000_t75">
            <v:imagedata o:title="Loviisa-logo" r:id="rId11"/>
          </v:shape>
        </w:pict>
      </w:r>
      <w:r w:rsidRPr="5E5AA0E5" w:rsidR="00420555">
        <w:rPr>
          <w:b w:val="1"/>
          <w:bCs w:val="1"/>
          <w:noProof/>
          <w:sz w:val="22"/>
          <w:szCs w:val="22"/>
          <w:lang w:val="fi-FI" w:eastAsia="fi-FI"/>
        </w:rPr>
        <w:t>DATASKYDDSBESKR</w:t>
      </w:r>
      <w:r w:rsidRPr="5E5AA0E5" w:rsidR="003D4EC7">
        <w:rPr>
          <w:b w:val="1"/>
          <w:bCs w:val="1"/>
          <w:noProof/>
          <w:sz w:val="22"/>
          <w:szCs w:val="22"/>
          <w:lang w:val="fi-FI" w:eastAsia="fi-FI"/>
        </w:rPr>
        <w:t>I</w:t>
      </w:r>
      <w:r w:rsidRPr="5E5AA0E5" w:rsidR="00420555">
        <w:rPr>
          <w:b w:val="1"/>
          <w:bCs w:val="1"/>
          <w:noProof/>
          <w:sz w:val="22"/>
          <w:szCs w:val="22"/>
          <w:lang w:val="fi-FI" w:eastAsia="fi-FI"/>
        </w:rPr>
        <w:t>VNING</w:t>
      </w:r>
      <w:r w:rsidRPr="5E5AA0E5" w:rsidR="009128BA">
        <w:rPr>
          <w:b w:val="1"/>
          <w:bCs w:val="1"/>
          <w:sz w:val="22"/>
          <w:szCs w:val="22"/>
          <w:lang w:val="fi-FI"/>
        </w:rPr>
        <w:t xml:space="preserve"> </w:t>
      </w:r>
      <w:r w:rsidRPr="5E5AA0E5" w:rsidR="6C62F71A">
        <w:rPr>
          <w:sz w:val="22"/>
          <w:szCs w:val="22"/>
          <w:lang w:val="fi-FI"/>
        </w:rPr>
        <w:t>09/2020</w:t>
      </w:r>
      <w:bookmarkStart w:name="_GoBack" w:id="0"/>
      <w:bookmarkEnd w:id="0"/>
    </w:p>
    <w:p xmlns:wp14="http://schemas.microsoft.com/office/word/2010/wordml" w:rsidRPr="00420555" w:rsidR="00D00404" w:rsidP="00420555" w:rsidRDefault="00420555" w14:paraId="4BD68A76" wp14:textId="77777777">
      <w:pPr>
        <w:autoSpaceDE w:val="0"/>
        <w:autoSpaceDN w:val="0"/>
        <w:adjustRightInd w:val="0"/>
        <w:ind w:left="5739" w:firstLine="7"/>
        <w:rPr>
          <w:b/>
          <w:i/>
          <w:lang w:val="sv-SE"/>
        </w:rPr>
      </w:pPr>
      <w:r w:rsidRPr="001E62B5">
        <w:rPr>
          <w:sz w:val="22"/>
          <w:szCs w:val="22"/>
          <w:lang w:val="sv-SE"/>
        </w:rPr>
        <w:t>kombinerad registerbeskrivning och informeringshandling</w:t>
      </w:r>
      <w:r w:rsidRPr="001E62B5">
        <w:rPr>
          <w:sz w:val="22"/>
          <w:szCs w:val="22"/>
          <w:lang w:val="sv-SE"/>
        </w:rPr>
        <w:br/>
      </w:r>
      <w:r w:rsidRPr="001E62B5">
        <w:rPr>
          <w:i/>
          <w:sz w:val="22"/>
          <w:szCs w:val="22"/>
          <w:lang w:val="sv-SE"/>
        </w:rPr>
        <w:t>EU:s allmänna dataskyddsförordning (EU) 2016</w:t>
      </w:r>
      <w:r w:rsidRPr="00420555">
        <w:rPr>
          <w:i/>
          <w:lang w:val="sv-SE"/>
        </w:rPr>
        <w:t>/679</w:t>
      </w:r>
    </w:p>
    <w:p xmlns:wp14="http://schemas.microsoft.com/office/word/2010/wordml" w:rsidRPr="00F83976" w:rsidR="00796534" w:rsidP="00AB5E8A" w:rsidRDefault="00796534" w14:paraId="672A6659" wp14:textId="77777777">
      <w:pPr>
        <w:tabs>
          <w:tab w:val="left" w:pos="0"/>
          <w:tab w:val="left" w:pos="1296"/>
          <w:tab w:val="left" w:pos="2592"/>
          <w:tab w:val="left" w:pos="3888"/>
          <w:tab w:val="left" w:pos="5184"/>
          <w:tab w:val="left" w:pos="6480"/>
          <w:tab w:val="left" w:pos="7776"/>
          <w:tab w:val="left" w:pos="9072"/>
        </w:tabs>
        <w:outlineLvl w:val="0"/>
        <w:rPr>
          <w:rFonts w:ascii="Arial" w:hAnsi="Arial" w:cs="Arial"/>
          <w:b/>
          <w:lang w:val="sv-SE"/>
        </w:rPr>
      </w:pPr>
    </w:p>
    <w:tbl>
      <w:tblPr>
        <w:tblW w:w="10348" w:type="dxa"/>
        <w:tblLayout w:type="fixed"/>
        <w:tblCellMar>
          <w:left w:w="120" w:type="dxa"/>
          <w:right w:w="120" w:type="dxa"/>
        </w:tblCellMar>
        <w:tblLook w:val="0000" w:firstRow="0" w:lastRow="0" w:firstColumn="0" w:lastColumn="0" w:noHBand="0" w:noVBand="0"/>
      </w:tblPr>
      <w:tblGrid>
        <w:gridCol w:w="2841"/>
        <w:gridCol w:w="7507"/>
      </w:tblGrid>
      <w:tr xmlns:wp14="http://schemas.microsoft.com/office/word/2010/wordml" w:rsidRPr="00F83976" w:rsidR="00796534" w:rsidTr="25BE96A8" w14:paraId="71B2995E" wp14:textId="77777777">
        <w:trPr>
          <w:trHeight w:val="610"/>
        </w:trPr>
        <w:tc>
          <w:tcPr>
            <w:tcW w:w="10348"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F83976" w:rsidR="00796534" w:rsidP="00FE3713" w:rsidRDefault="00796534" w14:paraId="56FC51A2" wp14:textId="4D2E2CB2">
            <w:pPr>
              <w:tabs>
                <w:tab w:val="left" w:pos="0"/>
                <w:tab w:val="left" w:pos="1296"/>
                <w:tab w:val="left" w:pos="2857"/>
                <w:tab w:val="left" w:pos="3888"/>
                <w:tab w:val="left" w:pos="5184"/>
                <w:tab w:val="left" w:pos="6480"/>
                <w:tab w:val="left" w:pos="7776"/>
                <w:tab w:val="left" w:pos="9072"/>
              </w:tabs>
              <w:spacing w:before="120" w:after="120"/>
              <w:rPr>
                <w:lang w:val="sv-SE"/>
              </w:rPr>
            </w:pPr>
            <w:r w:rsidRPr="00F83976" w:rsidR="00796534">
              <w:rPr>
                <w:lang w:val="sv-SE"/>
              </w:rPr>
              <w:t xml:space="preserve">1. </w:t>
            </w:r>
            <w:r w:rsidRPr="00F83976" w:rsidR="00F83976">
              <w:rPr>
                <w:lang w:val="sv-SE"/>
              </w:rPr>
              <w:t>Registrets namn</w:t>
            </w:r>
            <w:r w:rsidRPr="00F83976" w:rsidR="22A3BC87">
              <w:rPr>
                <w:lang w:val="sv-SE"/>
              </w:rPr>
              <w:t xml:space="preserve">                </w:t>
            </w:r>
            <w:r w:rsidR="00FE3713">
              <w:rPr>
                <w:lang w:val="sv-SE"/>
              </w:rPr>
              <w:tab/>
            </w:r>
            <w:r w:rsidRPr="00610D83" w:rsidR="00490AB8">
              <w:rPr>
                <w:lang w:val="sv"/>
              </w:rPr>
              <w:t>Kontaktuppgiftsregister, Kultur- och fritidstjänsterna</w:t>
            </w:r>
          </w:p>
        </w:tc>
      </w:tr>
      <w:tr xmlns:wp14="http://schemas.microsoft.com/office/word/2010/wordml" w:rsidRPr="00F83976" w:rsidR="0033734B" w:rsidTr="25BE96A8" w14:paraId="4894DFC4" wp14:textId="77777777">
        <w:trPr>
          <w:cantSplit/>
        </w:trPr>
        <w:tc>
          <w:tcPr>
            <w:tcW w:w="2841" w:type="dxa"/>
            <w:vMerge w:val="restart"/>
            <w:tcBorders>
              <w:top w:val="single" w:color="000000" w:themeColor="text1" w:sz="7" w:space="0"/>
              <w:left w:val="single" w:color="000000" w:themeColor="text1" w:sz="7" w:space="0"/>
              <w:right w:val="single" w:color="000000" w:themeColor="text1" w:sz="7" w:space="0"/>
            </w:tcBorders>
            <w:tcMar/>
          </w:tcPr>
          <w:p w:rsidRPr="00F83976" w:rsidR="0033734B" w:rsidP="00F83976" w:rsidRDefault="00796534" w14:paraId="577BDF55" wp14:textId="77777777">
            <w:pPr>
              <w:tabs>
                <w:tab w:val="left" w:pos="0"/>
                <w:tab w:val="left" w:pos="1296"/>
                <w:tab w:val="left" w:pos="2592"/>
                <w:tab w:val="left" w:pos="3888"/>
                <w:tab w:val="left" w:pos="5184"/>
                <w:tab w:val="left" w:pos="6480"/>
                <w:tab w:val="left" w:pos="7776"/>
                <w:tab w:val="left" w:pos="9072"/>
              </w:tabs>
              <w:spacing w:before="120" w:after="120"/>
              <w:rPr>
                <w:lang w:val="sv-SE"/>
              </w:rPr>
            </w:pPr>
            <w:r w:rsidRPr="00F83976">
              <w:rPr>
                <w:lang w:val="sv-SE"/>
              </w:rPr>
              <w:t>2</w:t>
            </w:r>
            <w:r w:rsidRPr="00F83976" w:rsidR="0033734B">
              <w:rPr>
                <w:lang w:val="sv-SE"/>
              </w:rPr>
              <w:t xml:space="preserve">. </w:t>
            </w:r>
            <w:r w:rsidRPr="00F83976" w:rsidR="00F83976">
              <w:rPr>
                <w:lang w:val="sv-SE"/>
              </w:rPr>
              <w:t>Registeransvarig</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F83976" w:rsidR="0033734B" w:rsidP="00FE3713" w:rsidRDefault="00F83976" w14:paraId="21F6A4B8" wp14:textId="77777777">
            <w:pPr>
              <w:tabs>
                <w:tab w:val="left" w:pos="0"/>
                <w:tab w:val="left" w:pos="1296"/>
                <w:tab w:val="left" w:pos="2592"/>
                <w:tab w:val="left" w:pos="3888"/>
                <w:tab w:val="left" w:pos="5184"/>
                <w:tab w:val="left" w:pos="6480"/>
                <w:tab w:val="left" w:pos="7776"/>
                <w:tab w:val="left" w:pos="9072"/>
              </w:tabs>
              <w:spacing w:after="58" w:line="276" w:lineRule="auto"/>
              <w:jc w:val="both"/>
              <w:rPr>
                <w:lang w:val="sv-SE"/>
              </w:rPr>
            </w:pPr>
            <w:r w:rsidRPr="00F83976">
              <w:rPr>
                <w:lang w:val="sv-SE"/>
              </w:rPr>
              <w:t>Lovisa stad</w:t>
            </w:r>
            <w:r w:rsidRPr="00F83976" w:rsidR="00B2375F">
              <w:rPr>
                <w:lang w:val="sv-SE"/>
              </w:rPr>
              <w:t xml:space="preserve"> </w:t>
            </w:r>
          </w:p>
        </w:tc>
      </w:tr>
      <w:tr xmlns:wp14="http://schemas.microsoft.com/office/word/2010/wordml" w:rsidRPr="00F83976" w:rsidR="0033734B" w:rsidTr="25BE96A8" w14:paraId="4C60FAE5" wp14:textId="77777777">
        <w:trPr>
          <w:cantSplit/>
        </w:trPr>
        <w:tc>
          <w:tcPr>
            <w:tcW w:w="2841" w:type="dxa"/>
            <w:vMerge/>
            <w:tcBorders/>
            <w:tcMar/>
          </w:tcPr>
          <w:p w:rsidRPr="00F83976" w:rsidR="0033734B" w:rsidP="00F83976" w:rsidRDefault="0033734B" w14:paraId="0A37501D" wp14:textId="77777777">
            <w:pPr>
              <w:tabs>
                <w:tab w:val="left" w:pos="0"/>
                <w:tab w:val="left" w:pos="1296"/>
                <w:tab w:val="left" w:pos="2592"/>
                <w:tab w:val="left" w:pos="3888"/>
                <w:tab w:val="left" w:pos="5184"/>
                <w:tab w:val="left" w:pos="6480"/>
                <w:tab w:val="left" w:pos="7776"/>
                <w:tab w:val="left" w:pos="9072"/>
              </w:tabs>
              <w:spacing w:before="120" w:after="120"/>
              <w:rPr>
                <w:lang w:val="sv-SE"/>
              </w:rPr>
            </w:pP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00A77FAA" w:rsidP="00FE3713" w:rsidRDefault="00F83976" w14:paraId="0C450579" wp14:textId="77777777">
            <w:pPr>
              <w:tabs>
                <w:tab w:val="left" w:pos="0"/>
                <w:tab w:val="left" w:pos="1296"/>
                <w:tab w:val="left" w:pos="2592"/>
                <w:tab w:val="left" w:pos="3888"/>
                <w:tab w:val="left" w:pos="5184"/>
                <w:tab w:val="left" w:pos="6480"/>
                <w:tab w:val="left" w:pos="7776"/>
                <w:tab w:val="left" w:pos="9072"/>
              </w:tabs>
              <w:spacing w:after="58" w:line="276" w:lineRule="auto"/>
              <w:jc w:val="both"/>
              <w:rPr>
                <w:lang w:val="sv-SE"/>
              </w:rPr>
            </w:pPr>
            <w:r w:rsidRPr="00F83976">
              <w:rPr>
                <w:lang w:val="sv-SE"/>
              </w:rPr>
              <w:t xml:space="preserve">P.B. </w:t>
            </w:r>
            <w:r w:rsidR="00BB4B04">
              <w:rPr>
                <w:lang w:val="sv-SE"/>
              </w:rPr>
              <w:t>77</w:t>
            </w:r>
            <w:r w:rsidRPr="00F83976">
              <w:rPr>
                <w:lang w:val="sv-SE"/>
              </w:rPr>
              <w:t>,</w:t>
            </w:r>
            <w:r w:rsidRPr="00F83976" w:rsidR="00E73E80">
              <w:rPr>
                <w:lang w:val="sv-SE"/>
              </w:rPr>
              <w:t xml:space="preserve"> 0</w:t>
            </w:r>
            <w:r w:rsidRPr="00F83976" w:rsidR="00922967">
              <w:rPr>
                <w:lang w:val="sv-SE"/>
              </w:rPr>
              <w:t xml:space="preserve">7901 Lovisa </w:t>
            </w:r>
          </w:p>
          <w:p w:rsidRPr="00F83976" w:rsidR="00BB4B04" w:rsidP="00FE3713" w:rsidRDefault="00BB4B04" w14:paraId="1C07486E" wp14:textId="77777777">
            <w:pPr>
              <w:tabs>
                <w:tab w:val="left" w:pos="0"/>
                <w:tab w:val="left" w:pos="1296"/>
                <w:tab w:val="left" w:pos="2592"/>
                <w:tab w:val="left" w:pos="3888"/>
                <w:tab w:val="left" w:pos="5184"/>
                <w:tab w:val="left" w:pos="6480"/>
                <w:tab w:val="left" w:pos="7776"/>
                <w:tab w:val="left" w:pos="9072"/>
              </w:tabs>
              <w:spacing w:after="58" w:line="276" w:lineRule="auto"/>
              <w:jc w:val="both"/>
              <w:rPr>
                <w:lang w:val="sv-SE"/>
              </w:rPr>
            </w:pPr>
            <w:r>
              <w:rPr>
                <w:lang w:val="sv-SE"/>
              </w:rPr>
              <w:t>Besöksadress: Mannerheimgatan 4</w:t>
            </w:r>
          </w:p>
          <w:p w:rsidRPr="00F83976" w:rsidR="00A77FAA" w:rsidP="00FE3713" w:rsidRDefault="00F83976" w14:paraId="25081C24" wp14:textId="3A4CF117">
            <w:pPr>
              <w:tabs>
                <w:tab w:val="left" w:pos="0"/>
                <w:tab w:val="left" w:pos="7776"/>
                <w:tab w:val="left" w:pos="9072"/>
              </w:tabs>
              <w:spacing w:after="58" w:line="276" w:lineRule="auto"/>
              <w:jc w:val="both"/>
              <w:rPr>
                <w:lang w:val="sv-SE"/>
              </w:rPr>
            </w:pPr>
            <w:r w:rsidRPr="25BE96A8" w:rsidR="00F83976">
              <w:rPr>
                <w:lang w:val="sv-SE"/>
              </w:rPr>
              <w:t>tfn</w:t>
            </w:r>
            <w:r w:rsidRPr="25BE96A8" w:rsidR="00A77FAA">
              <w:rPr>
                <w:lang w:val="sv-SE"/>
              </w:rPr>
              <w:t xml:space="preserve"> (019) </w:t>
            </w:r>
            <w:r w:rsidRPr="25BE96A8" w:rsidR="58E47058">
              <w:rPr>
                <w:lang w:val="sv-SE"/>
              </w:rPr>
              <w:t>555</w:t>
            </w:r>
            <w:r w:rsidRPr="25BE96A8" w:rsidR="00A77FAA">
              <w:rPr>
                <w:lang w:val="sv-SE"/>
              </w:rPr>
              <w:t xml:space="preserve"> 1</w:t>
            </w:r>
          </w:p>
        </w:tc>
      </w:tr>
      <w:tr xmlns:wp14="http://schemas.microsoft.com/office/word/2010/wordml" w:rsidRPr="00C568D8" w:rsidR="00490AB8" w:rsidTr="25BE96A8" w14:paraId="6DDD788E" wp14:textId="77777777">
        <w:trPr>
          <w:cantSplit/>
          <w:trHeight w:val="574"/>
        </w:trPr>
        <w:tc>
          <w:tcPr>
            <w:tcW w:w="2841" w:type="dxa"/>
            <w:tcBorders>
              <w:top w:val="single" w:color="000000" w:themeColor="text1" w:sz="7" w:space="0"/>
              <w:left w:val="single" w:color="000000" w:themeColor="text1" w:sz="7" w:space="0"/>
              <w:right w:val="single" w:color="000000" w:themeColor="text1" w:sz="7" w:space="0"/>
            </w:tcBorders>
            <w:tcMar/>
          </w:tcPr>
          <w:p w:rsidRPr="00C568D8" w:rsidR="00490AB8" w:rsidP="00490AB8" w:rsidRDefault="00490AB8" w14:paraId="1582A984" wp14:textId="77777777">
            <w:pPr>
              <w:tabs>
                <w:tab w:val="left" w:pos="0"/>
                <w:tab w:val="left" w:pos="1296"/>
                <w:tab w:val="left" w:pos="2592"/>
                <w:tab w:val="left" w:pos="3888"/>
                <w:tab w:val="left" w:pos="5184"/>
                <w:tab w:val="left" w:pos="6480"/>
                <w:tab w:val="left" w:pos="7776"/>
                <w:tab w:val="left" w:pos="9072"/>
              </w:tabs>
              <w:spacing w:before="120" w:after="120"/>
              <w:rPr>
                <w:lang w:val="sv-SE"/>
              </w:rPr>
            </w:pPr>
            <w:r w:rsidRPr="00C568D8">
              <w:rPr>
                <w:lang w:val="sv-SE"/>
              </w:rPr>
              <w:t>3. Person som ansvarar för registerärenden</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610D83" w:rsidR="00490AB8" w:rsidP="00490AB8" w:rsidRDefault="00490AB8" w14:paraId="56076011" wp14:textId="77777777">
            <w:pPr>
              <w:tabs>
                <w:tab w:val="left" w:pos="0"/>
                <w:tab w:val="left" w:pos="1296"/>
                <w:tab w:val="left" w:pos="2592"/>
                <w:tab w:val="left" w:pos="3888"/>
                <w:tab w:val="left" w:pos="5184"/>
                <w:tab w:val="left" w:pos="6480"/>
                <w:tab w:val="left" w:pos="7776"/>
                <w:tab w:val="left" w:pos="9072"/>
              </w:tabs>
              <w:rPr>
                <w:lang w:val="sv-FI"/>
              </w:rPr>
            </w:pPr>
            <w:r>
              <w:rPr>
                <w:lang w:val="sv"/>
              </w:rPr>
              <w:t>Ansvarsperson: Direktören för centralen för bildning och välfärd</w:t>
            </w:r>
          </w:p>
        </w:tc>
      </w:tr>
      <w:tr xmlns:wp14="http://schemas.microsoft.com/office/word/2010/wordml" w:rsidRPr="00FE3713" w:rsidR="00490AB8" w:rsidTr="25BE96A8" w14:paraId="2D466243" wp14:textId="77777777">
        <w:trPr>
          <w:cantSplit/>
          <w:trHeight w:val="896"/>
        </w:trPr>
        <w:tc>
          <w:tcPr>
            <w:tcW w:w="2841" w:type="dxa"/>
            <w:tcBorders>
              <w:top w:val="single" w:color="000000" w:themeColor="text1" w:sz="7" w:space="0"/>
              <w:left w:val="single" w:color="000000" w:themeColor="text1" w:sz="7" w:space="0"/>
              <w:right w:val="single" w:color="000000" w:themeColor="text1" w:sz="7" w:space="0"/>
            </w:tcBorders>
            <w:tcMar/>
          </w:tcPr>
          <w:p w:rsidRPr="009100B9" w:rsidR="00490AB8" w:rsidP="00490AB8" w:rsidRDefault="00490AB8" w14:paraId="5EA76D72" wp14:textId="77777777">
            <w:pPr>
              <w:pStyle w:val="Eivli"/>
              <w:spacing w:before="120" w:after="120"/>
              <w:rPr>
                <w:lang w:val="fi-FI"/>
              </w:rPr>
            </w:pPr>
            <w:r>
              <w:t>4. Kontaktperson för registerärenden</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610D83" w:rsidR="00490AB8" w:rsidP="00490AB8" w:rsidRDefault="00490AB8" w14:paraId="3700D063" wp14:textId="48B4C2BF">
            <w:pPr>
              <w:tabs>
                <w:tab w:val="left" w:pos="0"/>
                <w:tab w:val="left" w:pos="1296"/>
                <w:tab w:val="left" w:pos="2592"/>
                <w:tab w:val="left" w:pos="3888"/>
                <w:tab w:val="left" w:pos="5184"/>
                <w:tab w:val="left" w:pos="6480"/>
                <w:tab w:val="left" w:pos="7776"/>
                <w:tab w:val="left" w:pos="9072"/>
              </w:tabs>
              <w:rPr>
                <w:lang w:val="sv-FI"/>
              </w:rPr>
            </w:pPr>
            <w:r w:rsidRPr="5E5AA0E5" w:rsidR="00490AB8">
              <w:rPr>
                <w:lang w:val="sv"/>
              </w:rPr>
              <w:t xml:space="preserve">Kontaktperson: Chefen för kultur- och fritidsväsendet </w:t>
            </w:r>
          </w:p>
          <w:p w:rsidRPr="00610D83" w:rsidR="00490AB8" w:rsidP="00490AB8" w:rsidRDefault="00490AB8" w14:paraId="37FBC449" wp14:textId="66978374">
            <w:pPr>
              <w:tabs>
                <w:tab w:val="left" w:pos="0"/>
                <w:tab w:val="left" w:pos="1296"/>
                <w:tab w:val="left" w:pos="2592"/>
                <w:tab w:val="left" w:pos="3888"/>
                <w:tab w:val="left" w:pos="5184"/>
                <w:tab w:val="left" w:pos="6480"/>
                <w:tab w:val="left" w:pos="7776"/>
                <w:tab w:val="left" w:pos="9072"/>
              </w:tabs>
              <w:rPr>
                <w:lang w:val="sv-FI"/>
              </w:rPr>
            </w:pPr>
            <w:r w:rsidRPr="25BE96A8" w:rsidR="00490AB8">
              <w:rPr>
                <w:lang w:val="sv"/>
              </w:rPr>
              <w:t>P</w:t>
            </w:r>
            <w:r w:rsidRPr="25BE96A8" w:rsidR="48573EEF">
              <w:rPr>
                <w:lang w:val="sv"/>
              </w:rPr>
              <w:t>B</w:t>
            </w:r>
            <w:r w:rsidRPr="25BE96A8" w:rsidR="00490AB8">
              <w:rPr>
                <w:lang w:val="sv"/>
              </w:rPr>
              <w:t xml:space="preserve"> 77, 07901 Lovisa</w:t>
            </w:r>
          </w:p>
          <w:p w:rsidRPr="00610D83" w:rsidR="00490AB8" w:rsidP="00490AB8" w:rsidRDefault="00490AB8" w14:paraId="08CC5D51" wp14:textId="77777777">
            <w:pPr>
              <w:tabs>
                <w:tab w:val="left" w:pos="0"/>
                <w:tab w:val="left" w:pos="1296"/>
                <w:tab w:val="left" w:pos="2592"/>
                <w:tab w:val="left" w:pos="3888"/>
                <w:tab w:val="left" w:pos="5184"/>
                <w:tab w:val="left" w:pos="6480"/>
                <w:tab w:val="left" w:pos="7776"/>
                <w:tab w:val="left" w:pos="9072"/>
              </w:tabs>
              <w:rPr>
                <w:lang w:val="sv-FI"/>
              </w:rPr>
            </w:pPr>
            <w:r>
              <w:rPr>
                <w:lang w:val="sv"/>
              </w:rPr>
              <w:t>Besöksadress: Karlskronabulevarden 8</w:t>
            </w:r>
          </w:p>
          <w:p w:rsidRPr="00610D83" w:rsidR="00490AB8" w:rsidP="00490AB8" w:rsidRDefault="00490AB8" w14:paraId="4A163C48" wp14:textId="77777777">
            <w:pPr>
              <w:tabs>
                <w:tab w:val="left" w:pos="0"/>
                <w:tab w:val="left" w:pos="1296"/>
                <w:tab w:val="left" w:pos="2592"/>
                <w:tab w:val="left" w:pos="3888"/>
                <w:tab w:val="left" w:pos="5184"/>
                <w:tab w:val="left" w:pos="6480"/>
                <w:tab w:val="left" w:pos="7776"/>
                <w:tab w:val="left" w:pos="9072"/>
              </w:tabs>
              <w:rPr>
                <w:lang w:val="sv-FI"/>
              </w:rPr>
            </w:pPr>
            <w:r>
              <w:rPr>
                <w:lang w:val="sv"/>
              </w:rPr>
              <w:t>tfn (019) 555 1 (växeln)</w:t>
            </w:r>
          </w:p>
          <w:p w:rsidRPr="006C6E79" w:rsidR="00490AB8" w:rsidP="00490AB8" w:rsidRDefault="00490AB8" w14:paraId="7CAA7329" wp14:textId="64F03EF3">
            <w:pPr>
              <w:tabs>
                <w:tab w:val="left" w:pos="0"/>
                <w:tab w:val="left" w:pos="1296"/>
                <w:tab w:val="left" w:pos="2592"/>
                <w:tab w:val="left" w:pos="3888"/>
                <w:tab w:val="left" w:pos="5184"/>
                <w:tab w:val="left" w:pos="6480"/>
                <w:tab w:val="left" w:pos="7776"/>
                <w:tab w:val="left" w:pos="9072"/>
              </w:tabs>
            </w:pPr>
            <w:r w:rsidRPr="5E5AA0E5" w:rsidR="00490AB8">
              <w:rPr>
                <w:lang w:val="en-US"/>
              </w:rPr>
              <w:t xml:space="preserve">e-post: </w:t>
            </w:r>
            <w:r w:rsidRPr="5E5AA0E5" w:rsidR="34D74EA2">
              <w:rPr>
                <w:lang w:val="en-US"/>
              </w:rPr>
              <w:t>kaupunki</w:t>
            </w:r>
            <w:r w:rsidRPr="5E5AA0E5" w:rsidR="00490AB8">
              <w:rPr>
                <w:lang w:val="en-US"/>
              </w:rPr>
              <w:t>@loviisa.fi</w:t>
            </w:r>
          </w:p>
        </w:tc>
      </w:tr>
      <w:tr xmlns:wp14="http://schemas.microsoft.com/office/word/2010/wordml" w:rsidRPr="00780555" w:rsidR="00490AB8" w:rsidTr="25BE96A8" w14:paraId="2E8A96D6"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C568D8" w:rsidR="00490AB8" w:rsidP="00490AB8" w:rsidRDefault="00490AB8" w14:paraId="5C5B2C04" wp14:textId="77777777">
            <w:pPr>
              <w:tabs>
                <w:tab w:val="left" w:pos="0"/>
                <w:tab w:val="left" w:pos="1296"/>
                <w:tab w:val="left" w:pos="2592"/>
                <w:tab w:val="left" w:pos="3888"/>
                <w:tab w:val="left" w:pos="5184"/>
                <w:tab w:val="left" w:pos="6480"/>
                <w:tab w:val="left" w:pos="7776"/>
                <w:tab w:val="left" w:pos="9072"/>
              </w:tabs>
              <w:spacing w:before="120" w:after="120"/>
              <w:rPr>
                <w:lang w:val="sv-SE"/>
              </w:rPr>
            </w:pPr>
            <w:r w:rsidRPr="00C568D8">
              <w:rPr>
                <w:lang w:val="sv-SE"/>
              </w:rPr>
              <w:t>5. Syfte med hantering av personuppgifter</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610D83" w:rsidR="00490AB8" w:rsidP="00490AB8" w:rsidRDefault="00490AB8" w14:paraId="00B9C01F" wp14:textId="77777777">
            <w:pPr>
              <w:tabs>
                <w:tab w:val="left" w:pos="0"/>
                <w:tab w:val="left" w:pos="1296"/>
                <w:tab w:val="left" w:pos="2592"/>
                <w:tab w:val="left" w:pos="3888"/>
                <w:tab w:val="left" w:pos="5184"/>
                <w:tab w:val="left" w:pos="6480"/>
                <w:tab w:val="left" w:pos="7776"/>
                <w:tab w:val="left" w:pos="9072"/>
              </w:tabs>
              <w:rPr>
                <w:color w:val="FF0000"/>
                <w:lang w:val="sv-FI"/>
              </w:rPr>
            </w:pPr>
            <w:r>
              <w:rPr>
                <w:lang w:val="sv"/>
              </w:rPr>
              <w:t>Kontaktuppgifter för anmälan till läger, grupper, utflykter, resor och tävlingar, informering av och kommunikation med deltagare (till exempel för att skicka lägerbrev, för att utreda allergier eller nödvändiga hälsouppgifter hos deltagarna i säkerhetssyfte).</w:t>
            </w:r>
          </w:p>
        </w:tc>
      </w:tr>
      <w:tr xmlns:wp14="http://schemas.microsoft.com/office/word/2010/wordml" w:rsidRPr="00780555" w:rsidR="00490AB8" w:rsidTr="25BE96A8" w14:paraId="684FF559"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490AB8" w:rsidP="00490AB8" w:rsidRDefault="00490AB8" w14:paraId="4FC97FFB"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t>6</w:t>
            </w:r>
            <w:r w:rsidRPr="0056482F">
              <w:rPr>
                <w:lang w:val="fi-FI"/>
              </w:rPr>
              <w:t xml:space="preserve">. </w:t>
            </w:r>
            <w:r>
              <w:rPr>
                <w:lang w:val="fi-FI"/>
              </w:rPr>
              <w:t>Registrets datainnehåll</w:t>
            </w:r>
            <w:r w:rsidRPr="0056482F">
              <w:rPr>
                <w:lang w:val="fi-FI"/>
              </w:rPr>
              <w:t xml:space="preserve"> </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610D83" w:rsidR="00490AB8" w:rsidP="00490AB8" w:rsidRDefault="00490AB8" w14:paraId="5421FF5E" wp14:textId="77777777">
            <w:pPr>
              <w:tabs>
                <w:tab w:val="left" w:pos="0"/>
                <w:tab w:val="left" w:pos="1296"/>
                <w:tab w:val="left" w:pos="2592"/>
                <w:tab w:val="left" w:pos="3888"/>
                <w:tab w:val="left" w:pos="5184"/>
                <w:tab w:val="left" w:pos="6480"/>
                <w:tab w:val="left" w:pos="7776"/>
                <w:tab w:val="left" w:pos="9072"/>
              </w:tabs>
              <w:rPr>
                <w:lang w:val="sv-FI"/>
              </w:rPr>
            </w:pPr>
            <w:r>
              <w:rPr>
                <w:lang w:val="sv"/>
              </w:rPr>
              <w:t>Namn, telefonnummer, e-postadress, adress, uppgifter i grupper i de sociala medierna, nödvändiga hälsouppgifter (till exempel, allergier och grundsjukdomar), personbeteckning för fakturering, vårdnadshavarens kontaktuppgifter för en minderårig. Uppgifterna raderas när de inte längre behövs. Elektroniska uppgifter raderas från systemen och uppgifter i pappersform förstöras genom att använda ett uppsamlingskärl för material som ska förstöras.</w:t>
            </w:r>
          </w:p>
        </w:tc>
      </w:tr>
      <w:tr xmlns:wp14="http://schemas.microsoft.com/office/word/2010/wordml" w:rsidRPr="0056482F" w:rsidR="00490AB8" w:rsidTr="25BE96A8" w14:paraId="774D8D31"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490AB8" w:rsidP="00490AB8" w:rsidRDefault="00490AB8" w14:paraId="7EFB7235"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t>7</w:t>
            </w:r>
            <w:r w:rsidRPr="0056482F">
              <w:rPr>
                <w:lang w:val="fi-FI"/>
              </w:rPr>
              <w:t xml:space="preserve">. </w:t>
            </w:r>
            <w:r>
              <w:rPr>
                <w:lang w:val="fi-FI"/>
              </w:rPr>
              <w:t>Regelmässiga uppgiftskällor</w:t>
            </w:r>
            <w:r w:rsidRPr="0056482F">
              <w:rPr>
                <w:lang w:val="fi-FI"/>
              </w:rPr>
              <w:t xml:space="preserve"> </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610D83" w:rsidR="00490AB8" w:rsidP="00490AB8" w:rsidRDefault="00490AB8" w14:paraId="3B5CB144" wp14:textId="77777777">
            <w:pPr>
              <w:tabs>
                <w:tab w:val="left" w:pos="0"/>
                <w:tab w:val="left" w:pos="1296"/>
                <w:tab w:val="left" w:pos="2592"/>
                <w:tab w:val="left" w:pos="3888"/>
                <w:tab w:val="left" w:pos="5184"/>
                <w:tab w:val="left" w:pos="6480"/>
                <w:tab w:val="left" w:pos="7776"/>
                <w:tab w:val="left" w:pos="9072"/>
              </w:tabs>
              <w:rPr>
                <w:lang w:val="sv-FI"/>
              </w:rPr>
            </w:pPr>
            <w:r>
              <w:rPr>
                <w:lang w:val="sv"/>
              </w:rPr>
              <w:t>Av den registrerade själv eller av vårdnadshavaren.</w:t>
            </w:r>
          </w:p>
        </w:tc>
      </w:tr>
      <w:tr xmlns:wp14="http://schemas.microsoft.com/office/word/2010/wordml" w:rsidRPr="0056482F" w:rsidR="00490AB8" w:rsidTr="25BE96A8" w14:paraId="54565363"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490AB8" w:rsidP="00490AB8" w:rsidRDefault="00490AB8" w14:paraId="28B780EE"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t>8</w:t>
            </w:r>
            <w:r w:rsidRPr="0056482F">
              <w:rPr>
                <w:lang w:val="fi-FI"/>
              </w:rPr>
              <w:t xml:space="preserve">. </w:t>
            </w:r>
            <w:r>
              <w:rPr>
                <w:lang w:val="fi-FI"/>
              </w:rPr>
              <w:t>Regelmässigt utlämnande av uppgifter</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610D83" w:rsidR="00490AB8" w:rsidP="00490AB8" w:rsidRDefault="00490AB8" w14:paraId="30A7B4B0" wp14:textId="77777777">
            <w:pPr>
              <w:tabs>
                <w:tab w:val="left" w:pos="0"/>
                <w:tab w:val="left" w:pos="1296"/>
                <w:tab w:val="left" w:pos="2592"/>
                <w:tab w:val="left" w:pos="3888"/>
                <w:tab w:val="left" w:pos="5184"/>
                <w:tab w:val="left" w:pos="6480"/>
                <w:tab w:val="left" w:pos="7776"/>
                <w:tab w:val="left" w:pos="9072"/>
              </w:tabs>
              <w:rPr>
                <w:lang w:val="sv-FI"/>
              </w:rPr>
            </w:pPr>
            <w:r>
              <w:rPr>
                <w:lang w:val="sv"/>
              </w:rPr>
              <w:t>Uppgifter utlämnas i regel inte.</w:t>
            </w:r>
          </w:p>
        </w:tc>
      </w:tr>
      <w:tr xmlns:wp14="http://schemas.microsoft.com/office/word/2010/wordml" w:rsidRPr="00780555" w:rsidR="00490AB8" w:rsidTr="25BE96A8" w14:paraId="6751EA83"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490AB8" w:rsidP="00490AB8" w:rsidRDefault="00490AB8" w14:paraId="44A2342B"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t>9</w:t>
            </w:r>
            <w:r w:rsidRPr="0056482F">
              <w:rPr>
                <w:lang w:val="fi-FI"/>
              </w:rPr>
              <w:t xml:space="preserve">. </w:t>
            </w:r>
            <w:r>
              <w:rPr>
                <w:lang w:val="fi-FI"/>
              </w:rPr>
              <w:t xml:space="preserve">Överlåtelse av uppgifter utanför </w:t>
            </w:r>
            <w:r w:rsidRPr="00780555">
              <w:rPr>
                <w:lang w:val="fi-FI"/>
              </w:rPr>
              <w:t>Europeiska Unionen eller Europeiska ekonomiska samarbetsområdet</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610D83" w:rsidR="00490AB8" w:rsidP="00490AB8" w:rsidRDefault="00490AB8" w14:paraId="289560FB" wp14:textId="77777777">
            <w:pPr>
              <w:tabs>
                <w:tab w:val="left" w:pos="0"/>
                <w:tab w:val="left" w:pos="1296"/>
                <w:tab w:val="left" w:pos="2592"/>
                <w:tab w:val="left" w:pos="3888"/>
                <w:tab w:val="left" w:pos="5184"/>
                <w:tab w:val="left" w:pos="6480"/>
                <w:tab w:val="left" w:pos="7776"/>
                <w:tab w:val="left" w:pos="9072"/>
              </w:tabs>
              <w:rPr>
                <w:lang w:val="sv-FI"/>
              </w:rPr>
            </w:pPr>
            <w:r>
              <w:rPr>
                <w:lang w:val="sv"/>
              </w:rPr>
              <w:t>Uppgifter överlåts inte utanför Europeiska unionen eller Europeiska ekonomiska samarbetsområdet.</w:t>
            </w:r>
          </w:p>
        </w:tc>
      </w:tr>
      <w:tr xmlns:wp14="http://schemas.microsoft.com/office/word/2010/wordml" w:rsidRPr="0056482F" w:rsidR="00490AB8" w:rsidTr="25BE96A8" w14:paraId="7DC6294A"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490AB8" w:rsidP="00490AB8" w:rsidRDefault="00490AB8" w14:paraId="15C6F47A"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t>10</w:t>
            </w:r>
            <w:r w:rsidRPr="0056482F">
              <w:rPr>
                <w:lang w:val="fi-FI"/>
              </w:rPr>
              <w:t xml:space="preserve">. </w:t>
            </w:r>
            <w:r>
              <w:rPr>
                <w:lang w:val="fi-FI"/>
              </w:rPr>
              <w:t>Principerna för registerskyddet</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610D83" w:rsidR="00490AB8" w:rsidP="00490AB8" w:rsidRDefault="00490AB8" w14:paraId="0188469B" wp14:textId="77777777">
            <w:pPr>
              <w:tabs>
                <w:tab w:val="left" w:pos="0"/>
                <w:tab w:val="left" w:pos="1296"/>
                <w:tab w:val="left" w:pos="2592"/>
                <w:tab w:val="left" w:pos="3888"/>
                <w:tab w:val="left" w:pos="5184"/>
                <w:tab w:val="left" w:pos="6480"/>
                <w:tab w:val="left" w:pos="7776"/>
                <w:tab w:val="left" w:pos="9072"/>
              </w:tabs>
              <w:rPr>
                <w:lang w:val="sv-FI"/>
              </w:rPr>
            </w:pPr>
            <w:r>
              <w:rPr>
                <w:lang w:val="sv"/>
              </w:rPr>
              <w:t>De digitala enheterna och uppgifterna i pappersform befinner sig i låsta och övervakade utrymmen. Uppgifterna i elektronisk form har skyddats med användar-id och lösenord. Lösenorden byts med tre månaders mellanrum. Endast bestämda personer kan komma åt uppgifterna.</w:t>
            </w:r>
          </w:p>
        </w:tc>
      </w:tr>
      <w:tr xmlns:wp14="http://schemas.microsoft.com/office/word/2010/wordml" w:rsidRPr="00420555" w:rsidR="00490AB8" w:rsidTr="25BE96A8" w14:paraId="1CC9912F"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490AB8" w:rsidP="00490AB8" w:rsidRDefault="00490AB8" w14:paraId="20A5DA1F"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t>11</w:t>
            </w:r>
            <w:r w:rsidRPr="0056482F">
              <w:rPr>
                <w:lang w:val="fi-FI"/>
              </w:rPr>
              <w:t xml:space="preserve">. </w:t>
            </w:r>
            <w:r>
              <w:rPr>
                <w:lang w:val="fi-FI"/>
              </w:rPr>
              <w:t>Rätt till insyn</w:t>
            </w:r>
            <w:r w:rsidRPr="0056482F">
              <w:rPr>
                <w:lang w:val="fi-FI"/>
              </w:rPr>
              <w:t xml:space="preserve"> </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00490AB8" w:rsidP="00490AB8" w:rsidRDefault="00490AB8" w14:paraId="42C861B1"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 xml:space="preserve">I enlighet med artikel 15 i dataskyddsförordningen har var och en rätt att få </w:t>
            </w:r>
            <w:r w:rsidRPr="00420555">
              <w:rPr>
                <w:lang w:val="sv-SE"/>
              </w:rPr>
              <w:lastRenderedPageBreak/>
              <w:t xml:space="preserve">veta vilka uppgifter om personen som lagrats i personregistret eller att det inte finns uppgifter om personen i registret. </w:t>
            </w:r>
          </w:p>
          <w:p w:rsidR="00490AB8" w:rsidP="00490AB8" w:rsidRDefault="00490AB8" w14:paraId="5DAB6C7B"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00490AB8" w:rsidP="00490AB8" w:rsidRDefault="00490AB8" w14:paraId="7553F6F5"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Den utsatta tiden för tillhandahållandet av uppgifter eller att ge tilläggsuppgifter som anknyter till begäran om uppgifter är en månad efter att begäran mottagits. Den utsatta tiden kan fortsättas med två månader om begäran om uppgifter är exceptionellt komplicerad och omfattande.</w:t>
            </w:r>
          </w:p>
          <w:p w:rsidR="00490AB8" w:rsidP="00490AB8" w:rsidRDefault="00490AB8" w14:paraId="02EB378F"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00490AB8" w:rsidP="00490AB8" w:rsidRDefault="00490AB8" w14:paraId="6CDCC262"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 xml:space="preserve">Begäran om insyn ska göras med en elektronisk blankett som finns på Lovisa stads webbplats eller med en egenhändigt undertecknad skriftlig begäran adresserad till den registeransvariga. I begäran ska man specificera vilka uppgifter man vill ta del av. </w:t>
            </w:r>
          </w:p>
          <w:p w:rsidR="00490AB8" w:rsidP="00490AB8" w:rsidRDefault="00490AB8" w14:paraId="6A05A809"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00490AB8" w:rsidP="00490AB8" w:rsidRDefault="00490AB8" w14:paraId="3DD4CB56"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 xml:space="preserve">Den registrerade kan avgiftsfritt kontrollera sina uppgifter en gång per kalenderår. </w:t>
            </w:r>
          </w:p>
          <w:p w:rsidR="00490AB8" w:rsidP="00490AB8" w:rsidRDefault="00490AB8" w14:paraId="5A39BBE3"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00490AB8" w:rsidP="00490AB8" w:rsidRDefault="00490AB8" w14:paraId="05D62C09"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 xml:space="preserve">Lovisa stad kan helt vägra tillhandahålla uppgifter eller ta ut administrativa kostnader som förorsakats av tillhandahållandet av uppgifter då begäran om uppgifter är upprepade och uppenbart ogrundade eller orimliga. </w:t>
            </w:r>
          </w:p>
          <w:p w:rsidR="00490AB8" w:rsidP="00490AB8" w:rsidRDefault="00490AB8" w14:paraId="41C8F396"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Pr="00420555" w:rsidR="00490AB8" w:rsidP="00490AB8" w:rsidRDefault="00490AB8" w14:paraId="51DD1074"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Personen som ansvarar för registret ger i enlighet med artikel 12 i dataskyddsförordningen ett skriftligt intyg över en avslagen begäran om insyn. I intyget nämns de orsaker med anledning av vilka begäran om insyn har avslagits. Den berörda personen kan lämna in avslåendet till dataombudsmannen för avgörande.</w:t>
            </w:r>
          </w:p>
        </w:tc>
      </w:tr>
      <w:tr xmlns:wp14="http://schemas.microsoft.com/office/word/2010/wordml" w:rsidRPr="00420555" w:rsidR="00490AB8" w:rsidTr="25BE96A8" w14:paraId="5616B4B4"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56482F" w:rsidR="00490AB8" w:rsidP="00490AB8" w:rsidRDefault="00490AB8" w14:paraId="6A144285" wp14:textId="77777777">
            <w:pPr>
              <w:tabs>
                <w:tab w:val="left" w:pos="0"/>
                <w:tab w:val="left" w:pos="1296"/>
                <w:tab w:val="left" w:pos="2592"/>
                <w:tab w:val="left" w:pos="3888"/>
                <w:tab w:val="left" w:pos="5184"/>
                <w:tab w:val="left" w:pos="6480"/>
                <w:tab w:val="left" w:pos="7776"/>
                <w:tab w:val="left" w:pos="9072"/>
              </w:tabs>
              <w:spacing w:before="120" w:after="120"/>
              <w:rPr>
                <w:lang w:val="fi-FI"/>
              </w:rPr>
            </w:pPr>
            <w:r>
              <w:rPr>
                <w:lang w:val="fi-FI"/>
              </w:rPr>
              <w:lastRenderedPageBreak/>
              <w:t>12</w:t>
            </w:r>
            <w:r w:rsidRPr="0056482F">
              <w:rPr>
                <w:lang w:val="fi-FI"/>
              </w:rPr>
              <w:t xml:space="preserve">. </w:t>
            </w:r>
            <w:r>
              <w:rPr>
                <w:lang w:val="fi-FI"/>
              </w:rPr>
              <w:t>Rättelse av uppgift</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00490AB8" w:rsidP="00490AB8" w:rsidRDefault="00490AB8" w14:paraId="314CED87"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 xml:space="preserve">I enlighet med artikel 16 i dataskyddsförordningen ska registerhållaren utan onödigt dröjsmål på eget initiativ eller på begäran av den registrerade rätta, stryka eller komplettera en sådan uppgift i registret som med tanke på syftet av hanteringen är felaktig, onödig, bristfällig eller föråldrad. </w:t>
            </w:r>
          </w:p>
          <w:p w:rsidR="00490AB8" w:rsidP="00490AB8" w:rsidRDefault="00490AB8" w14:paraId="72A3D3EC"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00490AB8" w:rsidP="00490AB8" w:rsidRDefault="00490AB8" w14:paraId="56456BBF"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 xml:space="preserve">Begäran om rättelse ska göras med en elektronisk blankett som finns på Lovisa stads webbplats eller med en egenhändigt undertecknad skriftlig begäran adresserad till den registeransvariga. I begäran ska man specificera vilka uppgifter man kräver att ska rättas och med vilken motivering. Rättelserna genomförs utan dröjsmål. </w:t>
            </w:r>
          </w:p>
          <w:p w:rsidR="00490AB8" w:rsidP="00490AB8" w:rsidRDefault="00490AB8" w14:paraId="0D0B940D"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p>
          <w:p w:rsidRPr="00420555" w:rsidR="00490AB8" w:rsidP="00490AB8" w:rsidRDefault="00490AB8" w14:paraId="5DBE4374" wp14:textId="77777777">
            <w:pPr>
              <w:tabs>
                <w:tab w:val="left" w:pos="0"/>
                <w:tab w:val="left" w:pos="1296"/>
                <w:tab w:val="left" w:pos="2592"/>
                <w:tab w:val="left" w:pos="3888"/>
                <w:tab w:val="left" w:pos="5184"/>
                <w:tab w:val="left" w:pos="6480"/>
                <w:tab w:val="left" w:pos="7776"/>
                <w:tab w:val="left" w:pos="9072"/>
              </w:tabs>
              <w:spacing w:line="276" w:lineRule="auto"/>
              <w:rPr>
                <w:lang w:val="sv-SE"/>
              </w:rPr>
            </w:pPr>
            <w:r w:rsidRPr="00420555">
              <w:rPr>
                <w:lang w:val="sv-SE"/>
              </w:rPr>
              <w:t>Personen som ansvarar för registret ger ett skriftligt intyg över en avslagen begäran om rättelse. I intyget nämns de orsaker med anledning av vilka begäran om rättelse har avslagits. Den berörda personen kan lämna in avslåendet till dataombudsmannen för avgörande.</w:t>
            </w:r>
          </w:p>
        </w:tc>
      </w:tr>
    </w:tbl>
    <w:p xmlns:wp14="http://schemas.microsoft.com/office/word/2010/wordml" w:rsidRPr="00420555" w:rsidR="0033734B" w:rsidRDefault="0033734B" w14:paraId="0E27B00A" wp14:textId="77777777">
      <w:pPr>
        <w:tabs>
          <w:tab w:val="left" w:pos="0"/>
          <w:tab w:val="left" w:pos="1296"/>
          <w:tab w:val="left" w:pos="2592"/>
          <w:tab w:val="left" w:pos="3888"/>
          <w:tab w:val="left" w:pos="5184"/>
          <w:tab w:val="left" w:pos="6480"/>
          <w:tab w:val="left" w:pos="7776"/>
          <w:tab w:val="left" w:pos="9072"/>
        </w:tabs>
        <w:rPr>
          <w:rFonts w:ascii="Calibri" w:hAnsi="Calibri"/>
          <w:lang w:val="sv-SE"/>
        </w:rPr>
      </w:pPr>
    </w:p>
    <w:p xmlns:wp14="http://schemas.microsoft.com/office/word/2010/wordml" w:rsidRPr="00420555" w:rsidR="0033734B" w:rsidRDefault="0033734B" w14:paraId="60061E4C" wp14:textId="77777777">
      <w:pPr>
        <w:tabs>
          <w:tab w:val="left" w:pos="0"/>
          <w:tab w:val="left" w:pos="1296"/>
          <w:tab w:val="left" w:pos="2592"/>
          <w:tab w:val="left" w:pos="3888"/>
          <w:tab w:val="left" w:pos="5184"/>
          <w:tab w:val="left" w:pos="6480"/>
          <w:tab w:val="left" w:pos="7776"/>
          <w:tab w:val="left" w:pos="9072"/>
        </w:tabs>
        <w:rPr>
          <w:rFonts w:ascii="Calibri" w:hAnsi="Calibri"/>
          <w:lang w:val="sv-SE"/>
        </w:rPr>
      </w:pPr>
    </w:p>
    <w:sectPr w:rsidRPr="00420555" w:rsidR="0033734B" w:rsidSect="008E5BC9">
      <w:headerReference w:type="default" r:id="rId12"/>
      <w:pgSz w:w="11906" w:h="16838" w:orient="portrait"/>
      <w:pgMar w:top="1417" w:right="424" w:bottom="141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D45126" w:rsidRDefault="00D45126" w14:paraId="4B94D5A5" wp14:textId="77777777">
      <w:r>
        <w:separator/>
      </w:r>
    </w:p>
  </w:endnote>
  <w:endnote w:type="continuationSeparator" w:id="0">
    <w:p xmlns:wp14="http://schemas.microsoft.com/office/word/2010/wordml" w:rsidR="00D45126" w:rsidRDefault="00D45126" w14:paraId="3DEEC66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D45126" w:rsidRDefault="00D45126" w14:paraId="3656B9AB" wp14:textId="77777777">
      <w:r>
        <w:separator/>
      </w:r>
    </w:p>
  </w:footnote>
  <w:footnote w:type="continuationSeparator" w:id="0">
    <w:p xmlns:wp14="http://schemas.microsoft.com/office/word/2010/wordml" w:rsidR="00D45126" w:rsidRDefault="00D45126" w14:paraId="45FB0818"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4260C2" w:rsidRDefault="004260C2" w14:paraId="0364BA1D" wp14:textId="77777777">
    <w:pPr>
      <w:pStyle w:val="Yltunniste"/>
      <w:framePr w:wrap="auto" w:hAnchor="margin" w:vAnchor="text"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780555">
      <w:rPr>
        <w:rStyle w:val="Sivunumero"/>
        <w:noProof/>
      </w:rPr>
      <w:t>1</w:t>
    </w:r>
    <w:r>
      <w:rPr>
        <w:rStyle w:val="Sivunumero"/>
      </w:rPr>
      <w:fldChar w:fldCharType="end"/>
    </w:r>
  </w:p>
  <w:p xmlns:wp14="http://schemas.microsoft.com/office/word/2010/wordml" w:rsidR="004260C2" w:rsidRDefault="004260C2" w14:paraId="44EAFD9C" wp14:textId="77777777">
    <w:pPr>
      <w:pStyle w:val="Yltunnis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5B19"/>
    <w:multiLevelType w:val="singleLevel"/>
    <w:tmpl w:val="040B000F"/>
    <w:lvl w:ilvl="0">
      <w:start w:val="2"/>
      <w:numFmt w:val="decimal"/>
      <w:lvlText w:val="%1."/>
      <w:lvlJc w:val="left"/>
      <w:pPr>
        <w:tabs>
          <w:tab w:val="num" w:pos="360"/>
        </w:tabs>
        <w:ind w:left="360" w:hanging="360"/>
      </w:pPr>
      <w:rPr>
        <w:rFonts w:hint="default"/>
      </w:rPr>
    </w:lvl>
  </w:abstractNum>
  <w:abstractNum w:abstractNumId="1" w15:restartNumberingAfterBreak="0">
    <w:nsid w:val="076148BE"/>
    <w:multiLevelType w:val="hybridMultilevel"/>
    <w:tmpl w:val="AFB2BB04"/>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 w15:restartNumberingAfterBreak="0">
    <w:nsid w:val="07713D6F"/>
    <w:multiLevelType w:val="hybridMultilevel"/>
    <w:tmpl w:val="12B4CDA2"/>
    <w:lvl w:ilvl="0">
      <w:start w:val="2"/>
      <w:numFmt w:val="decimal"/>
      <w:lvlText w:val="%1."/>
      <w:lvlJc w:val="left"/>
      <w:pPr>
        <w:tabs>
          <w:tab w:val="num" w:pos="360"/>
        </w:tabs>
        <w:ind w:left="360" w:hanging="360"/>
      </w:pPr>
      <w:rPr>
        <w:rFonts w:hint="default"/>
        <w:b/>
      </w:rPr>
    </w:lvl>
  </w:abstractNum>
  <w:abstractNum w:abstractNumId="3" w15:restartNumberingAfterBreak="0">
    <w:nsid w:val="07B00AA8"/>
    <w:multiLevelType w:val="hybridMultilevel"/>
    <w:tmpl w:val="8794A1F0"/>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4" w15:restartNumberingAfterBreak="0">
    <w:nsid w:val="09867904"/>
    <w:multiLevelType w:val="singleLevel"/>
    <w:tmpl w:val="040B000F"/>
    <w:lvl w:ilvl="0">
      <w:start w:val="1"/>
      <w:numFmt w:val="decimal"/>
      <w:lvlText w:val="%1."/>
      <w:lvlJc w:val="left"/>
      <w:pPr>
        <w:tabs>
          <w:tab w:val="num" w:pos="360"/>
        </w:tabs>
        <w:ind w:left="360" w:hanging="360"/>
      </w:pPr>
    </w:lvl>
  </w:abstractNum>
  <w:abstractNum w:abstractNumId="5" w15:restartNumberingAfterBreak="0">
    <w:nsid w:val="17FB2EA1"/>
    <w:multiLevelType w:val="hybridMultilevel"/>
    <w:tmpl w:val="61546654"/>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6" w15:restartNumberingAfterBreak="0">
    <w:nsid w:val="1CEF395C"/>
    <w:multiLevelType w:val="hybridMultilevel"/>
    <w:tmpl w:val="BA3E85E6"/>
    <w:lvl w:ilvl="0" w:tplc="75B64656">
      <w:start w:val="2"/>
      <w:numFmt w:val="bullet"/>
      <w:lvlText w:val="-"/>
      <w:lvlJc w:val="left"/>
      <w:pPr>
        <w:ind w:left="360" w:hanging="360"/>
      </w:pPr>
      <w:rPr>
        <w:rFonts w:hint="default" w:ascii="Calibri" w:hAnsi="Calibri" w:eastAsia="Times New Roman" w:cs="Times New Roman"/>
      </w:rPr>
    </w:lvl>
    <w:lvl w:ilvl="1" w:tplc="040B0003" w:tentative="1">
      <w:start w:val="1"/>
      <w:numFmt w:val="bullet"/>
      <w:lvlText w:val="o"/>
      <w:lvlJc w:val="left"/>
      <w:pPr>
        <w:ind w:left="1080" w:hanging="360"/>
      </w:pPr>
      <w:rPr>
        <w:rFonts w:hint="default" w:ascii="Courier New" w:hAnsi="Courier New" w:cs="Courier New"/>
      </w:rPr>
    </w:lvl>
    <w:lvl w:ilvl="2" w:tplc="040B0005" w:tentative="1">
      <w:start w:val="1"/>
      <w:numFmt w:val="bullet"/>
      <w:lvlText w:val=""/>
      <w:lvlJc w:val="left"/>
      <w:pPr>
        <w:ind w:left="1800" w:hanging="360"/>
      </w:pPr>
      <w:rPr>
        <w:rFonts w:hint="default" w:ascii="Wingdings" w:hAnsi="Wingdings"/>
      </w:rPr>
    </w:lvl>
    <w:lvl w:ilvl="3" w:tplc="040B0001" w:tentative="1">
      <w:start w:val="1"/>
      <w:numFmt w:val="bullet"/>
      <w:lvlText w:val=""/>
      <w:lvlJc w:val="left"/>
      <w:pPr>
        <w:ind w:left="2520" w:hanging="360"/>
      </w:pPr>
      <w:rPr>
        <w:rFonts w:hint="default" w:ascii="Symbol" w:hAnsi="Symbol"/>
      </w:rPr>
    </w:lvl>
    <w:lvl w:ilvl="4" w:tplc="040B0003" w:tentative="1">
      <w:start w:val="1"/>
      <w:numFmt w:val="bullet"/>
      <w:lvlText w:val="o"/>
      <w:lvlJc w:val="left"/>
      <w:pPr>
        <w:ind w:left="3240" w:hanging="360"/>
      </w:pPr>
      <w:rPr>
        <w:rFonts w:hint="default" w:ascii="Courier New" w:hAnsi="Courier New" w:cs="Courier New"/>
      </w:rPr>
    </w:lvl>
    <w:lvl w:ilvl="5" w:tplc="040B0005" w:tentative="1">
      <w:start w:val="1"/>
      <w:numFmt w:val="bullet"/>
      <w:lvlText w:val=""/>
      <w:lvlJc w:val="left"/>
      <w:pPr>
        <w:ind w:left="3960" w:hanging="360"/>
      </w:pPr>
      <w:rPr>
        <w:rFonts w:hint="default" w:ascii="Wingdings" w:hAnsi="Wingdings"/>
      </w:rPr>
    </w:lvl>
    <w:lvl w:ilvl="6" w:tplc="040B0001" w:tentative="1">
      <w:start w:val="1"/>
      <w:numFmt w:val="bullet"/>
      <w:lvlText w:val=""/>
      <w:lvlJc w:val="left"/>
      <w:pPr>
        <w:ind w:left="4680" w:hanging="360"/>
      </w:pPr>
      <w:rPr>
        <w:rFonts w:hint="default" w:ascii="Symbol" w:hAnsi="Symbol"/>
      </w:rPr>
    </w:lvl>
    <w:lvl w:ilvl="7" w:tplc="040B0003" w:tentative="1">
      <w:start w:val="1"/>
      <w:numFmt w:val="bullet"/>
      <w:lvlText w:val="o"/>
      <w:lvlJc w:val="left"/>
      <w:pPr>
        <w:ind w:left="5400" w:hanging="360"/>
      </w:pPr>
      <w:rPr>
        <w:rFonts w:hint="default" w:ascii="Courier New" w:hAnsi="Courier New" w:cs="Courier New"/>
      </w:rPr>
    </w:lvl>
    <w:lvl w:ilvl="8" w:tplc="040B0005" w:tentative="1">
      <w:start w:val="1"/>
      <w:numFmt w:val="bullet"/>
      <w:lvlText w:val=""/>
      <w:lvlJc w:val="left"/>
      <w:pPr>
        <w:ind w:left="6120" w:hanging="360"/>
      </w:pPr>
      <w:rPr>
        <w:rFonts w:hint="default" w:ascii="Wingdings" w:hAnsi="Wingdings"/>
      </w:rPr>
    </w:lvl>
  </w:abstractNum>
  <w:abstractNum w:abstractNumId="7" w15:restartNumberingAfterBreak="0">
    <w:nsid w:val="1DA7431C"/>
    <w:multiLevelType w:val="hybridMultilevel"/>
    <w:tmpl w:val="D2F8FB72"/>
    <w:lvl w:ilvl="0" w:tplc="040B0001">
      <w:start w:val="1"/>
      <w:numFmt w:val="bullet"/>
      <w:lvlText w:val=""/>
      <w:lvlJc w:val="left"/>
      <w:pPr>
        <w:ind w:left="765" w:hanging="360"/>
      </w:pPr>
      <w:rPr>
        <w:rFonts w:hint="default" w:ascii="Symbol" w:hAnsi="Symbol"/>
      </w:rPr>
    </w:lvl>
    <w:lvl w:ilvl="1" w:tplc="040B0003" w:tentative="1">
      <w:start w:val="1"/>
      <w:numFmt w:val="bullet"/>
      <w:lvlText w:val="o"/>
      <w:lvlJc w:val="left"/>
      <w:pPr>
        <w:ind w:left="1485" w:hanging="360"/>
      </w:pPr>
      <w:rPr>
        <w:rFonts w:hint="default" w:ascii="Courier New" w:hAnsi="Courier New" w:cs="Courier New"/>
      </w:rPr>
    </w:lvl>
    <w:lvl w:ilvl="2" w:tplc="040B0005" w:tentative="1">
      <w:start w:val="1"/>
      <w:numFmt w:val="bullet"/>
      <w:lvlText w:val=""/>
      <w:lvlJc w:val="left"/>
      <w:pPr>
        <w:ind w:left="2205" w:hanging="360"/>
      </w:pPr>
      <w:rPr>
        <w:rFonts w:hint="default" w:ascii="Wingdings" w:hAnsi="Wingdings"/>
      </w:rPr>
    </w:lvl>
    <w:lvl w:ilvl="3" w:tplc="040B0001" w:tentative="1">
      <w:start w:val="1"/>
      <w:numFmt w:val="bullet"/>
      <w:lvlText w:val=""/>
      <w:lvlJc w:val="left"/>
      <w:pPr>
        <w:ind w:left="2925" w:hanging="360"/>
      </w:pPr>
      <w:rPr>
        <w:rFonts w:hint="default" w:ascii="Symbol" w:hAnsi="Symbol"/>
      </w:rPr>
    </w:lvl>
    <w:lvl w:ilvl="4" w:tplc="040B0003" w:tentative="1">
      <w:start w:val="1"/>
      <w:numFmt w:val="bullet"/>
      <w:lvlText w:val="o"/>
      <w:lvlJc w:val="left"/>
      <w:pPr>
        <w:ind w:left="3645" w:hanging="360"/>
      </w:pPr>
      <w:rPr>
        <w:rFonts w:hint="default" w:ascii="Courier New" w:hAnsi="Courier New" w:cs="Courier New"/>
      </w:rPr>
    </w:lvl>
    <w:lvl w:ilvl="5" w:tplc="040B0005" w:tentative="1">
      <w:start w:val="1"/>
      <w:numFmt w:val="bullet"/>
      <w:lvlText w:val=""/>
      <w:lvlJc w:val="left"/>
      <w:pPr>
        <w:ind w:left="4365" w:hanging="360"/>
      </w:pPr>
      <w:rPr>
        <w:rFonts w:hint="default" w:ascii="Wingdings" w:hAnsi="Wingdings"/>
      </w:rPr>
    </w:lvl>
    <w:lvl w:ilvl="6" w:tplc="040B0001" w:tentative="1">
      <w:start w:val="1"/>
      <w:numFmt w:val="bullet"/>
      <w:lvlText w:val=""/>
      <w:lvlJc w:val="left"/>
      <w:pPr>
        <w:ind w:left="5085" w:hanging="360"/>
      </w:pPr>
      <w:rPr>
        <w:rFonts w:hint="default" w:ascii="Symbol" w:hAnsi="Symbol"/>
      </w:rPr>
    </w:lvl>
    <w:lvl w:ilvl="7" w:tplc="040B0003" w:tentative="1">
      <w:start w:val="1"/>
      <w:numFmt w:val="bullet"/>
      <w:lvlText w:val="o"/>
      <w:lvlJc w:val="left"/>
      <w:pPr>
        <w:ind w:left="5805" w:hanging="360"/>
      </w:pPr>
      <w:rPr>
        <w:rFonts w:hint="default" w:ascii="Courier New" w:hAnsi="Courier New" w:cs="Courier New"/>
      </w:rPr>
    </w:lvl>
    <w:lvl w:ilvl="8" w:tplc="040B0005" w:tentative="1">
      <w:start w:val="1"/>
      <w:numFmt w:val="bullet"/>
      <w:lvlText w:val=""/>
      <w:lvlJc w:val="left"/>
      <w:pPr>
        <w:ind w:left="6525" w:hanging="360"/>
      </w:pPr>
      <w:rPr>
        <w:rFonts w:hint="default" w:ascii="Wingdings" w:hAnsi="Wingdings"/>
      </w:rPr>
    </w:lvl>
  </w:abstractNum>
  <w:abstractNum w:abstractNumId="8" w15:restartNumberingAfterBreak="0">
    <w:nsid w:val="20A81005"/>
    <w:multiLevelType w:val="hybridMultilevel"/>
    <w:tmpl w:val="978446E6"/>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9" w15:restartNumberingAfterBreak="0">
    <w:nsid w:val="2223595A"/>
    <w:multiLevelType w:val="hybridMultilevel"/>
    <w:tmpl w:val="116E14F6"/>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0" w15:restartNumberingAfterBreak="0">
    <w:nsid w:val="26400C15"/>
    <w:multiLevelType w:val="hybridMultilevel"/>
    <w:tmpl w:val="040B000F"/>
    <w:lvl w:ilvl="0">
      <w:start w:val="1"/>
      <w:numFmt w:val="decimal"/>
      <w:lvlText w:val="%1."/>
      <w:lvlJc w:val="left"/>
      <w:pPr>
        <w:tabs>
          <w:tab w:val="num" w:pos="360"/>
        </w:tabs>
        <w:ind w:left="360" w:hanging="360"/>
      </w:pPr>
      <w:rPr>
        <w:rFonts w:hint="default"/>
      </w:rPr>
    </w:lvl>
  </w:abstractNum>
  <w:abstractNum w:abstractNumId="11" w15:restartNumberingAfterBreak="0">
    <w:nsid w:val="28CF4213"/>
    <w:multiLevelType w:val="hybridMultilevel"/>
    <w:tmpl w:val="26866368"/>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2" w15:restartNumberingAfterBreak="0">
    <w:nsid w:val="2B784BA9"/>
    <w:multiLevelType w:val="hybridMultilevel"/>
    <w:tmpl w:val="AAFE77F4"/>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3" w15:restartNumberingAfterBreak="0">
    <w:nsid w:val="30F84FCB"/>
    <w:multiLevelType w:val="hybridMultilevel"/>
    <w:tmpl w:val="E3F00B84"/>
    <w:lvl w:ilvl="0">
      <w:start w:val="1"/>
      <w:numFmt w:val="bullet"/>
      <w:lvlText w:val=""/>
      <w:lvlJc w:val="left"/>
      <w:pPr>
        <w:tabs>
          <w:tab w:val="num" w:pos="375"/>
        </w:tabs>
        <w:ind w:left="375" w:hanging="375"/>
      </w:pPr>
      <w:rPr>
        <w:rFonts w:hint="default" w:ascii="Symbol" w:hAnsi="Symbol"/>
      </w:rPr>
    </w:lvl>
  </w:abstractNum>
  <w:abstractNum w:abstractNumId="14" w15:restartNumberingAfterBreak="0">
    <w:nsid w:val="3CA958F2"/>
    <w:multiLevelType w:val="hybridMultilevel"/>
    <w:tmpl w:val="040B0011"/>
    <w:lvl w:ilvl="0">
      <w:start w:val="1"/>
      <w:numFmt w:val="decimal"/>
      <w:lvlText w:val="%1)"/>
      <w:lvlJc w:val="left"/>
      <w:pPr>
        <w:tabs>
          <w:tab w:val="num" w:pos="360"/>
        </w:tabs>
        <w:ind w:left="360" w:hanging="360"/>
      </w:pPr>
      <w:rPr>
        <w:rFonts w:hint="default"/>
      </w:rPr>
    </w:lvl>
  </w:abstractNum>
  <w:abstractNum w:abstractNumId="15" w15:restartNumberingAfterBreak="0">
    <w:nsid w:val="3E35280E"/>
    <w:multiLevelType w:val="hybridMultilevel"/>
    <w:tmpl w:val="CFAC7F58"/>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6" w15:restartNumberingAfterBreak="0">
    <w:nsid w:val="45FB01FD"/>
    <w:multiLevelType w:val="hybridMultilevel"/>
    <w:tmpl w:val="1F8C896E"/>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7" w15:restartNumberingAfterBreak="0">
    <w:nsid w:val="49B9121B"/>
    <w:multiLevelType w:val="hybridMultilevel"/>
    <w:tmpl w:val="A05ECEB6"/>
    <w:lvl w:ilvl="0" w:tplc="040B0001">
      <w:start w:val="1"/>
      <w:numFmt w:val="bullet"/>
      <w:lvlText w:val=""/>
      <w:lvlJc w:val="left"/>
      <w:pPr>
        <w:ind w:left="765" w:hanging="360"/>
      </w:pPr>
      <w:rPr>
        <w:rFonts w:hint="default" w:ascii="Symbol" w:hAnsi="Symbol"/>
      </w:rPr>
    </w:lvl>
    <w:lvl w:ilvl="1" w:tplc="040B0003" w:tentative="1">
      <w:start w:val="1"/>
      <w:numFmt w:val="bullet"/>
      <w:lvlText w:val="o"/>
      <w:lvlJc w:val="left"/>
      <w:pPr>
        <w:ind w:left="1485" w:hanging="360"/>
      </w:pPr>
      <w:rPr>
        <w:rFonts w:hint="default" w:ascii="Courier New" w:hAnsi="Courier New" w:cs="Courier New"/>
      </w:rPr>
    </w:lvl>
    <w:lvl w:ilvl="2" w:tplc="040B0005" w:tentative="1">
      <w:start w:val="1"/>
      <w:numFmt w:val="bullet"/>
      <w:lvlText w:val=""/>
      <w:lvlJc w:val="left"/>
      <w:pPr>
        <w:ind w:left="2205" w:hanging="360"/>
      </w:pPr>
      <w:rPr>
        <w:rFonts w:hint="default" w:ascii="Wingdings" w:hAnsi="Wingdings"/>
      </w:rPr>
    </w:lvl>
    <w:lvl w:ilvl="3" w:tplc="040B0001" w:tentative="1">
      <w:start w:val="1"/>
      <w:numFmt w:val="bullet"/>
      <w:lvlText w:val=""/>
      <w:lvlJc w:val="left"/>
      <w:pPr>
        <w:ind w:left="2925" w:hanging="360"/>
      </w:pPr>
      <w:rPr>
        <w:rFonts w:hint="default" w:ascii="Symbol" w:hAnsi="Symbol"/>
      </w:rPr>
    </w:lvl>
    <w:lvl w:ilvl="4" w:tplc="040B0003" w:tentative="1">
      <w:start w:val="1"/>
      <w:numFmt w:val="bullet"/>
      <w:lvlText w:val="o"/>
      <w:lvlJc w:val="left"/>
      <w:pPr>
        <w:ind w:left="3645" w:hanging="360"/>
      </w:pPr>
      <w:rPr>
        <w:rFonts w:hint="default" w:ascii="Courier New" w:hAnsi="Courier New" w:cs="Courier New"/>
      </w:rPr>
    </w:lvl>
    <w:lvl w:ilvl="5" w:tplc="040B0005" w:tentative="1">
      <w:start w:val="1"/>
      <w:numFmt w:val="bullet"/>
      <w:lvlText w:val=""/>
      <w:lvlJc w:val="left"/>
      <w:pPr>
        <w:ind w:left="4365" w:hanging="360"/>
      </w:pPr>
      <w:rPr>
        <w:rFonts w:hint="default" w:ascii="Wingdings" w:hAnsi="Wingdings"/>
      </w:rPr>
    </w:lvl>
    <w:lvl w:ilvl="6" w:tplc="040B0001" w:tentative="1">
      <w:start w:val="1"/>
      <w:numFmt w:val="bullet"/>
      <w:lvlText w:val=""/>
      <w:lvlJc w:val="left"/>
      <w:pPr>
        <w:ind w:left="5085" w:hanging="360"/>
      </w:pPr>
      <w:rPr>
        <w:rFonts w:hint="default" w:ascii="Symbol" w:hAnsi="Symbol"/>
      </w:rPr>
    </w:lvl>
    <w:lvl w:ilvl="7" w:tplc="040B0003" w:tentative="1">
      <w:start w:val="1"/>
      <w:numFmt w:val="bullet"/>
      <w:lvlText w:val="o"/>
      <w:lvlJc w:val="left"/>
      <w:pPr>
        <w:ind w:left="5805" w:hanging="360"/>
      </w:pPr>
      <w:rPr>
        <w:rFonts w:hint="default" w:ascii="Courier New" w:hAnsi="Courier New" w:cs="Courier New"/>
      </w:rPr>
    </w:lvl>
    <w:lvl w:ilvl="8" w:tplc="040B0005" w:tentative="1">
      <w:start w:val="1"/>
      <w:numFmt w:val="bullet"/>
      <w:lvlText w:val=""/>
      <w:lvlJc w:val="left"/>
      <w:pPr>
        <w:ind w:left="6525" w:hanging="360"/>
      </w:pPr>
      <w:rPr>
        <w:rFonts w:hint="default" w:ascii="Wingdings" w:hAnsi="Wingdings"/>
      </w:rPr>
    </w:lvl>
  </w:abstractNum>
  <w:abstractNum w:abstractNumId="18" w15:restartNumberingAfterBreak="0">
    <w:nsid w:val="4C406DC2"/>
    <w:multiLevelType w:val="hybridMultilevel"/>
    <w:tmpl w:val="13AAE1B8"/>
    <w:lvl w:ilvl="0" w:tplc="040B0001">
      <w:start w:val="1"/>
      <w:numFmt w:val="bullet"/>
      <w:lvlText w:val=""/>
      <w:lvlJc w:val="left"/>
      <w:pPr>
        <w:ind w:left="765" w:hanging="360"/>
      </w:pPr>
      <w:rPr>
        <w:rFonts w:hint="default" w:ascii="Symbol" w:hAnsi="Symbol"/>
      </w:rPr>
    </w:lvl>
    <w:lvl w:ilvl="1" w:tplc="040B0003" w:tentative="1">
      <w:start w:val="1"/>
      <w:numFmt w:val="bullet"/>
      <w:lvlText w:val="o"/>
      <w:lvlJc w:val="left"/>
      <w:pPr>
        <w:ind w:left="1485" w:hanging="360"/>
      </w:pPr>
      <w:rPr>
        <w:rFonts w:hint="default" w:ascii="Courier New" w:hAnsi="Courier New" w:cs="Courier New"/>
      </w:rPr>
    </w:lvl>
    <w:lvl w:ilvl="2" w:tplc="040B0005" w:tentative="1">
      <w:start w:val="1"/>
      <w:numFmt w:val="bullet"/>
      <w:lvlText w:val=""/>
      <w:lvlJc w:val="left"/>
      <w:pPr>
        <w:ind w:left="2205" w:hanging="360"/>
      </w:pPr>
      <w:rPr>
        <w:rFonts w:hint="default" w:ascii="Wingdings" w:hAnsi="Wingdings"/>
      </w:rPr>
    </w:lvl>
    <w:lvl w:ilvl="3" w:tplc="040B0001" w:tentative="1">
      <w:start w:val="1"/>
      <w:numFmt w:val="bullet"/>
      <w:lvlText w:val=""/>
      <w:lvlJc w:val="left"/>
      <w:pPr>
        <w:ind w:left="2925" w:hanging="360"/>
      </w:pPr>
      <w:rPr>
        <w:rFonts w:hint="default" w:ascii="Symbol" w:hAnsi="Symbol"/>
      </w:rPr>
    </w:lvl>
    <w:lvl w:ilvl="4" w:tplc="040B0003" w:tentative="1">
      <w:start w:val="1"/>
      <w:numFmt w:val="bullet"/>
      <w:lvlText w:val="o"/>
      <w:lvlJc w:val="left"/>
      <w:pPr>
        <w:ind w:left="3645" w:hanging="360"/>
      </w:pPr>
      <w:rPr>
        <w:rFonts w:hint="default" w:ascii="Courier New" w:hAnsi="Courier New" w:cs="Courier New"/>
      </w:rPr>
    </w:lvl>
    <w:lvl w:ilvl="5" w:tplc="040B0005" w:tentative="1">
      <w:start w:val="1"/>
      <w:numFmt w:val="bullet"/>
      <w:lvlText w:val=""/>
      <w:lvlJc w:val="left"/>
      <w:pPr>
        <w:ind w:left="4365" w:hanging="360"/>
      </w:pPr>
      <w:rPr>
        <w:rFonts w:hint="default" w:ascii="Wingdings" w:hAnsi="Wingdings"/>
      </w:rPr>
    </w:lvl>
    <w:lvl w:ilvl="6" w:tplc="040B0001" w:tentative="1">
      <w:start w:val="1"/>
      <w:numFmt w:val="bullet"/>
      <w:lvlText w:val=""/>
      <w:lvlJc w:val="left"/>
      <w:pPr>
        <w:ind w:left="5085" w:hanging="360"/>
      </w:pPr>
      <w:rPr>
        <w:rFonts w:hint="default" w:ascii="Symbol" w:hAnsi="Symbol"/>
      </w:rPr>
    </w:lvl>
    <w:lvl w:ilvl="7" w:tplc="040B0003" w:tentative="1">
      <w:start w:val="1"/>
      <w:numFmt w:val="bullet"/>
      <w:lvlText w:val="o"/>
      <w:lvlJc w:val="left"/>
      <w:pPr>
        <w:ind w:left="5805" w:hanging="360"/>
      </w:pPr>
      <w:rPr>
        <w:rFonts w:hint="default" w:ascii="Courier New" w:hAnsi="Courier New" w:cs="Courier New"/>
      </w:rPr>
    </w:lvl>
    <w:lvl w:ilvl="8" w:tplc="040B0005" w:tentative="1">
      <w:start w:val="1"/>
      <w:numFmt w:val="bullet"/>
      <w:lvlText w:val=""/>
      <w:lvlJc w:val="left"/>
      <w:pPr>
        <w:ind w:left="6525" w:hanging="360"/>
      </w:pPr>
      <w:rPr>
        <w:rFonts w:hint="default" w:ascii="Wingdings" w:hAnsi="Wingdings"/>
      </w:rPr>
    </w:lvl>
  </w:abstractNum>
  <w:abstractNum w:abstractNumId="19" w15:restartNumberingAfterBreak="0">
    <w:nsid w:val="53B04CB6"/>
    <w:multiLevelType w:val="hybridMultilevel"/>
    <w:tmpl w:val="C038C226"/>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0" w15:restartNumberingAfterBreak="0">
    <w:nsid w:val="5C3C4037"/>
    <w:multiLevelType w:val="hybridMultilevel"/>
    <w:tmpl w:val="6BE6B5D2"/>
    <w:lvl w:ilvl="0" w:tplc="040B0001">
      <w:start w:val="1"/>
      <w:numFmt w:val="bullet"/>
      <w:lvlText w:val=""/>
      <w:lvlJc w:val="left"/>
      <w:pPr>
        <w:ind w:left="765" w:hanging="360"/>
      </w:pPr>
      <w:rPr>
        <w:rFonts w:hint="default" w:ascii="Symbol" w:hAnsi="Symbol"/>
      </w:rPr>
    </w:lvl>
    <w:lvl w:ilvl="1" w:tplc="040B0003" w:tentative="1">
      <w:start w:val="1"/>
      <w:numFmt w:val="bullet"/>
      <w:lvlText w:val="o"/>
      <w:lvlJc w:val="left"/>
      <w:pPr>
        <w:ind w:left="1485" w:hanging="360"/>
      </w:pPr>
      <w:rPr>
        <w:rFonts w:hint="default" w:ascii="Courier New" w:hAnsi="Courier New" w:cs="Courier New"/>
      </w:rPr>
    </w:lvl>
    <w:lvl w:ilvl="2" w:tplc="040B0005" w:tentative="1">
      <w:start w:val="1"/>
      <w:numFmt w:val="bullet"/>
      <w:lvlText w:val=""/>
      <w:lvlJc w:val="left"/>
      <w:pPr>
        <w:ind w:left="2205" w:hanging="360"/>
      </w:pPr>
      <w:rPr>
        <w:rFonts w:hint="default" w:ascii="Wingdings" w:hAnsi="Wingdings"/>
      </w:rPr>
    </w:lvl>
    <w:lvl w:ilvl="3" w:tplc="040B0001" w:tentative="1">
      <w:start w:val="1"/>
      <w:numFmt w:val="bullet"/>
      <w:lvlText w:val=""/>
      <w:lvlJc w:val="left"/>
      <w:pPr>
        <w:ind w:left="2925" w:hanging="360"/>
      </w:pPr>
      <w:rPr>
        <w:rFonts w:hint="default" w:ascii="Symbol" w:hAnsi="Symbol"/>
      </w:rPr>
    </w:lvl>
    <w:lvl w:ilvl="4" w:tplc="040B0003" w:tentative="1">
      <w:start w:val="1"/>
      <w:numFmt w:val="bullet"/>
      <w:lvlText w:val="o"/>
      <w:lvlJc w:val="left"/>
      <w:pPr>
        <w:ind w:left="3645" w:hanging="360"/>
      </w:pPr>
      <w:rPr>
        <w:rFonts w:hint="default" w:ascii="Courier New" w:hAnsi="Courier New" w:cs="Courier New"/>
      </w:rPr>
    </w:lvl>
    <w:lvl w:ilvl="5" w:tplc="040B0005" w:tentative="1">
      <w:start w:val="1"/>
      <w:numFmt w:val="bullet"/>
      <w:lvlText w:val=""/>
      <w:lvlJc w:val="left"/>
      <w:pPr>
        <w:ind w:left="4365" w:hanging="360"/>
      </w:pPr>
      <w:rPr>
        <w:rFonts w:hint="default" w:ascii="Wingdings" w:hAnsi="Wingdings"/>
      </w:rPr>
    </w:lvl>
    <w:lvl w:ilvl="6" w:tplc="040B0001" w:tentative="1">
      <w:start w:val="1"/>
      <w:numFmt w:val="bullet"/>
      <w:lvlText w:val=""/>
      <w:lvlJc w:val="left"/>
      <w:pPr>
        <w:ind w:left="5085" w:hanging="360"/>
      </w:pPr>
      <w:rPr>
        <w:rFonts w:hint="default" w:ascii="Symbol" w:hAnsi="Symbol"/>
      </w:rPr>
    </w:lvl>
    <w:lvl w:ilvl="7" w:tplc="040B0003" w:tentative="1">
      <w:start w:val="1"/>
      <w:numFmt w:val="bullet"/>
      <w:lvlText w:val="o"/>
      <w:lvlJc w:val="left"/>
      <w:pPr>
        <w:ind w:left="5805" w:hanging="360"/>
      </w:pPr>
      <w:rPr>
        <w:rFonts w:hint="default" w:ascii="Courier New" w:hAnsi="Courier New" w:cs="Courier New"/>
      </w:rPr>
    </w:lvl>
    <w:lvl w:ilvl="8" w:tplc="040B0005" w:tentative="1">
      <w:start w:val="1"/>
      <w:numFmt w:val="bullet"/>
      <w:lvlText w:val=""/>
      <w:lvlJc w:val="left"/>
      <w:pPr>
        <w:ind w:left="6525" w:hanging="360"/>
      </w:pPr>
      <w:rPr>
        <w:rFonts w:hint="default" w:ascii="Wingdings" w:hAnsi="Wingdings"/>
      </w:rPr>
    </w:lvl>
  </w:abstractNum>
  <w:abstractNum w:abstractNumId="21" w15:restartNumberingAfterBreak="0">
    <w:nsid w:val="67253B8B"/>
    <w:multiLevelType w:val="hybridMultilevel"/>
    <w:tmpl w:val="040B000F"/>
    <w:lvl w:ilvl="0">
      <w:start w:val="7"/>
      <w:numFmt w:val="decimal"/>
      <w:lvlText w:val="%1."/>
      <w:lvlJc w:val="left"/>
      <w:pPr>
        <w:tabs>
          <w:tab w:val="num" w:pos="360"/>
        </w:tabs>
        <w:ind w:left="360" w:hanging="360"/>
      </w:pPr>
      <w:rPr>
        <w:rFonts w:hint="default"/>
      </w:rPr>
    </w:lvl>
  </w:abstractNum>
  <w:abstractNum w:abstractNumId="22" w15:restartNumberingAfterBreak="0">
    <w:nsid w:val="6ECF4AB1"/>
    <w:multiLevelType w:val="hybridMultilevel"/>
    <w:tmpl w:val="5302D2DA"/>
    <w:lvl w:ilvl="0">
      <w:start w:val="7"/>
      <w:numFmt w:val="decimal"/>
      <w:lvlText w:val="%1."/>
      <w:legacy w:legacy="1" w:legacySpace="0" w:legacyIndent="360"/>
      <w:lvlJc w:val="left"/>
      <w:pPr>
        <w:ind w:left="360" w:hanging="360"/>
      </w:pPr>
    </w:lvl>
  </w:abstractNum>
  <w:abstractNum w:abstractNumId="23" w15:restartNumberingAfterBreak="0">
    <w:nsid w:val="72BC6E20"/>
    <w:multiLevelType w:val="hybridMultilevel"/>
    <w:tmpl w:val="2EE20086"/>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4" w15:restartNumberingAfterBreak="0">
    <w:nsid w:val="76FE46FF"/>
    <w:multiLevelType w:val="hybridMultilevel"/>
    <w:tmpl w:val="06228AF4"/>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5" w15:restartNumberingAfterBreak="0">
    <w:nsid w:val="77CF118B"/>
    <w:multiLevelType w:val="hybridMultilevel"/>
    <w:tmpl w:val="58A07862"/>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6" w15:restartNumberingAfterBreak="0">
    <w:nsid w:val="77FD70CC"/>
    <w:multiLevelType w:val="hybridMultilevel"/>
    <w:tmpl w:val="00DC3838"/>
    <w:lvl w:ilvl="0">
      <w:start w:val="2"/>
      <w:numFmt w:val="bullet"/>
      <w:lvlText w:val=""/>
      <w:lvlJc w:val="left"/>
      <w:pPr>
        <w:tabs>
          <w:tab w:val="num" w:pos="420"/>
        </w:tabs>
        <w:ind w:left="420" w:hanging="420"/>
      </w:pPr>
      <w:rPr>
        <w:rFonts w:hint="default" w:ascii="Monotype Sorts" w:hAnsi="Monotype Sorts"/>
      </w:rPr>
    </w:lvl>
  </w:abstractNum>
  <w:num w:numId="1">
    <w:abstractNumId w:val="22"/>
  </w:num>
  <w:num w:numId="2">
    <w:abstractNumId w:val="13"/>
  </w:num>
  <w:num w:numId="3">
    <w:abstractNumId w:val="0"/>
  </w:num>
  <w:num w:numId="4">
    <w:abstractNumId w:val="2"/>
  </w:num>
  <w:num w:numId="5">
    <w:abstractNumId w:val="10"/>
  </w:num>
  <w:num w:numId="6">
    <w:abstractNumId w:val="21"/>
  </w:num>
  <w:num w:numId="7">
    <w:abstractNumId w:val="26"/>
  </w:num>
  <w:num w:numId="8">
    <w:abstractNumId w:val="14"/>
  </w:num>
  <w:num w:numId="9">
    <w:abstractNumId w:val="4"/>
  </w:num>
  <w:num w:numId="10">
    <w:abstractNumId w:val="6"/>
  </w:num>
  <w:num w:numId="11">
    <w:abstractNumId w:val="1"/>
  </w:num>
  <w:num w:numId="12">
    <w:abstractNumId w:val="5"/>
  </w:num>
  <w:num w:numId="13">
    <w:abstractNumId w:val="8"/>
  </w:num>
  <w:num w:numId="14">
    <w:abstractNumId w:val="15"/>
  </w:num>
  <w:num w:numId="15">
    <w:abstractNumId w:val="17"/>
  </w:num>
  <w:num w:numId="16">
    <w:abstractNumId w:val="19"/>
  </w:num>
  <w:num w:numId="17">
    <w:abstractNumId w:val="11"/>
  </w:num>
  <w:num w:numId="18">
    <w:abstractNumId w:val="16"/>
  </w:num>
  <w:num w:numId="19">
    <w:abstractNumId w:val="18"/>
  </w:num>
  <w:num w:numId="20">
    <w:abstractNumId w:val="12"/>
  </w:num>
  <w:num w:numId="21">
    <w:abstractNumId w:val="9"/>
  </w:num>
  <w:num w:numId="22">
    <w:abstractNumId w:val="20"/>
  </w:num>
  <w:num w:numId="23">
    <w:abstractNumId w:val="7"/>
  </w:num>
  <w:num w:numId="24">
    <w:abstractNumId w:val="24"/>
  </w:num>
  <w:num w:numId="25">
    <w:abstractNumId w:val="23"/>
  </w:num>
  <w:num w:numId="26">
    <w:abstractNumId w:val="25"/>
  </w:num>
  <w:num w:numId="2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oNotTrackMove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4033"/>
    <w:rsid w:val="00030B5D"/>
    <w:rsid w:val="00036E79"/>
    <w:rsid w:val="000743D2"/>
    <w:rsid w:val="000760CF"/>
    <w:rsid w:val="000A38C9"/>
    <w:rsid w:val="000A41AC"/>
    <w:rsid w:val="000C0A34"/>
    <w:rsid w:val="000E4894"/>
    <w:rsid w:val="000E64C4"/>
    <w:rsid w:val="000E7FF2"/>
    <w:rsid w:val="00100D9B"/>
    <w:rsid w:val="00126533"/>
    <w:rsid w:val="001330E9"/>
    <w:rsid w:val="00143F30"/>
    <w:rsid w:val="00166034"/>
    <w:rsid w:val="001C0EE5"/>
    <w:rsid w:val="001E0215"/>
    <w:rsid w:val="001E62B5"/>
    <w:rsid w:val="001E77B2"/>
    <w:rsid w:val="0022184C"/>
    <w:rsid w:val="002262A4"/>
    <w:rsid w:val="00255F27"/>
    <w:rsid w:val="00261704"/>
    <w:rsid w:val="00280533"/>
    <w:rsid w:val="002851B2"/>
    <w:rsid w:val="002918D3"/>
    <w:rsid w:val="002967EC"/>
    <w:rsid w:val="002A01F3"/>
    <w:rsid w:val="002A0BAA"/>
    <w:rsid w:val="002A1547"/>
    <w:rsid w:val="002A1F7B"/>
    <w:rsid w:val="002A704F"/>
    <w:rsid w:val="002B56C6"/>
    <w:rsid w:val="002B7458"/>
    <w:rsid w:val="002C1C51"/>
    <w:rsid w:val="002F05C2"/>
    <w:rsid w:val="002F4033"/>
    <w:rsid w:val="002F6C6F"/>
    <w:rsid w:val="00307573"/>
    <w:rsid w:val="003163B7"/>
    <w:rsid w:val="00324229"/>
    <w:rsid w:val="003347BF"/>
    <w:rsid w:val="0033734B"/>
    <w:rsid w:val="00367300"/>
    <w:rsid w:val="003748FF"/>
    <w:rsid w:val="003800DD"/>
    <w:rsid w:val="00386D86"/>
    <w:rsid w:val="00391D46"/>
    <w:rsid w:val="0039338C"/>
    <w:rsid w:val="00395DF7"/>
    <w:rsid w:val="003B0289"/>
    <w:rsid w:val="003B56FA"/>
    <w:rsid w:val="003B77B5"/>
    <w:rsid w:val="003C5164"/>
    <w:rsid w:val="003C7F3C"/>
    <w:rsid w:val="003D4264"/>
    <w:rsid w:val="003D4EC7"/>
    <w:rsid w:val="003E248E"/>
    <w:rsid w:val="003E4D3B"/>
    <w:rsid w:val="004022AB"/>
    <w:rsid w:val="00420555"/>
    <w:rsid w:val="00422997"/>
    <w:rsid w:val="00423E37"/>
    <w:rsid w:val="0042607E"/>
    <w:rsid w:val="004260C2"/>
    <w:rsid w:val="004306BE"/>
    <w:rsid w:val="0044082B"/>
    <w:rsid w:val="004719F8"/>
    <w:rsid w:val="004742F1"/>
    <w:rsid w:val="004818C0"/>
    <w:rsid w:val="00490AB8"/>
    <w:rsid w:val="0049279B"/>
    <w:rsid w:val="0049620A"/>
    <w:rsid w:val="004B5DB8"/>
    <w:rsid w:val="004C1809"/>
    <w:rsid w:val="004D1697"/>
    <w:rsid w:val="004D326F"/>
    <w:rsid w:val="004D37AF"/>
    <w:rsid w:val="004E4CCC"/>
    <w:rsid w:val="004E79B6"/>
    <w:rsid w:val="005062A6"/>
    <w:rsid w:val="00511EE2"/>
    <w:rsid w:val="00512EF9"/>
    <w:rsid w:val="00527333"/>
    <w:rsid w:val="005323B3"/>
    <w:rsid w:val="0053373C"/>
    <w:rsid w:val="00550219"/>
    <w:rsid w:val="0056482F"/>
    <w:rsid w:val="005768DA"/>
    <w:rsid w:val="005849D2"/>
    <w:rsid w:val="0058789E"/>
    <w:rsid w:val="005944F9"/>
    <w:rsid w:val="005A5D36"/>
    <w:rsid w:val="005B279B"/>
    <w:rsid w:val="005D19C2"/>
    <w:rsid w:val="005D471C"/>
    <w:rsid w:val="005E2F9F"/>
    <w:rsid w:val="0061131E"/>
    <w:rsid w:val="00616BEA"/>
    <w:rsid w:val="00621AB7"/>
    <w:rsid w:val="0063390F"/>
    <w:rsid w:val="00640C6F"/>
    <w:rsid w:val="0064428E"/>
    <w:rsid w:val="00650F2E"/>
    <w:rsid w:val="00652781"/>
    <w:rsid w:val="00654F03"/>
    <w:rsid w:val="00663855"/>
    <w:rsid w:val="00664001"/>
    <w:rsid w:val="00674015"/>
    <w:rsid w:val="00677BC8"/>
    <w:rsid w:val="00680A36"/>
    <w:rsid w:val="00681158"/>
    <w:rsid w:val="00686B76"/>
    <w:rsid w:val="006A3781"/>
    <w:rsid w:val="006A714E"/>
    <w:rsid w:val="006C1384"/>
    <w:rsid w:val="006C6E48"/>
    <w:rsid w:val="006C74BE"/>
    <w:rsid w:val="006E03C8"/>
    <w:rsid w:val="006E317D"/>
    <w:rsid w:val="007106BB"/>
    <w:rsid w:val="007217A6"/>
    <w:rsid w:val="00745474"/>
    <w:rsid w:val="0076290B"/>
    <w:rsid w:val="00763550"/>
    <w:rsid w:val="00780555"/>
    <w:rsid w:val="0078170E"/>
    <w:rsid w:val="007829EA"/>
    <w:rsid w:val="0079224C"/>
    <w:rsid w:val="00796534"/>
    <w:rsid w:val="007B529B"/>
    <w:rsid w:val="007C3E50"/>
    <w:rsid w:val="007D281C"/>
    <w:rsid w:val="007D4717"/>
    <w:rsid w:val="007E4935"/>
    <w:rsid w:val="007F0567"/>
    <w:rsid w:val="00800ECD"/>
    <w:rsid w:val="00814B49"/>
    <w:rsid w:val="00814F68"/>
    <w:rsid w:val="00831534"/>
    <w:rsid w:val="00836AED"/>
    <w:rsid w:val="0085126D"/>
    <w:rsid w:val="00874139"/>
    <w:rsid w:val="00874215"/>
    <w:rsid w:val="0087580A"/>
    <w:rsid w:val="0088277A"/>
    <w:rsid w:val="008857D7"/>
    <w:rsid w:val="008911A1"/>
    <w:rsid w:val="00892AA7"/>
    <w:rsid w:val="008B52F3"/>
    <w:rsid w:val="008B7548"/>
    <w:rsid w:val="008E565A"/>
    <w:rsid w:val="008E5BC9"/>
    <w:rsid w:val="008F0C7A"/>
    <w:rsid w:val="00902CD2"/>
    <w:rsid w:val="00904F01"/>
    <w:rsid w:val="00907758"/>
    <w:rsid w:val="009100B9"/>
    <w:rsid w:val="009127E9"/>
    <w:rsid w:val="009128BA"/>
    <w:rsid w:val="00922967"/>
    <w:rsid w:val="00945717"/>
    <w:rsid w:val="00945E92"/>
    <w:rsid w:val="00956582"/>
    <w:rsid w:val="00967FA8"/>
    <w:rsid w:val="00970D7C"/>
    <w:rsid w:val="00985645"/>
    <w:rsid w:val="009A2CC6"/>
    <w:rsid w:val="009A3778"/>
    <w:rsid w:val="009B0E3B"/>
    <w:rsid w:val="009B4925"/>
    <w:rsid w:val="009C1A76"/>
    <w:rsid w:val="009D4B97"/>
    <w:rsid w:val="009E4398"/>
    <w:rsid w:val="009F2EF1"/>
    <w:rsid w:val="009F670A"/>
    <w:rsid w:val="00A10345"/>
    <w:rsid w:val="00A15467"/>
    <w:rsid w:val="00A22BF7"/>
    <w:rsid w:val="00A2415B"/>
    <w:rsid w:val="00A2781B"/>
    <w:rsid w:val="00A47D4B"/>
    <w:rsid w:val="00A628B4"/>
    <w:rsid w:val="00A73F74"/>
    <w:rsid w:val="00A77FAA"/>
    <w:rsid w:val="00A90BE0"/>
    <w:rsid w:val="00A94954"/>
    <w:rsid w:val="00A9565D"/>
    <w:rsid w:val="00A95BEB"/>
    <w:rsid w:val="00AA5003"/>
    <w:rsid w:val="00AB5E8A"/>
    <w:rsid w:val="00AC13B7"/>
    <w:rsid w:val="00AC18C2"/>
    <w:rsid w:val="00AC3F3C"/>
    <w:rsid w:val="00AC45EC"/>
    <w:rsid w:val="00AD1312"/>
    <w:rsid w:val="00AD32ED"/>
    <w:rsid w:val="00AE2839"/>
    <w:rsid w:val="00AF42A9"/>
    <w:rsid w:val="00B06C38"/>
    <w:rsid w:val="00B14261"/>
    <w:rsid w:val="00B2375F"/>
    <w:rsid w:val="00B2744C"/>
    <w:rsid w:val="00B36D08"/>
    <w:rsid w:val="00B40943"/>
    <w:rsid w:val="00B50CED"/>
    <w:rsid w:val="00B53748"/>
    <w:rsid w:val="00B97FDB"/>
    <w:rsid w:val="00BA1D91"/>
    <w:rsid w:val="00BB05C7"/>
    <w:rsid w:val="00BB4B04"/>
    <w:rsid w:val="00BC17EF"/>
    <w:rsid w:val="00BC23E9"/>
    <w:rsid w:val="00BE2716"/>
    <w:rsid w:val="00BE4DA9"/>
    <w:rsid w:val="00C05C72"/>
    <w:rsid w:val="00C164C7"/>
    <w:rsid w:val="00C1690D"/>
    <w:rsid w:val="00C24C3D"/>
    <w:rsid w:val="00C55B8A"/>
    <w:rsid w:val="00C568D8"/>
    <w:rsid w:val="00C615C1"/>
    <w:rsid w:val="00C66E90"/>
    <w:rsid w:val="00C7639C"/>
    <w:rsid w:val="00C83AD5"/>
    <w:rsid w:val="00C84FF5"/>
    <w:rsid w:val="00CA2B95"/>
    <w:rsid w:val="00CC56F4"/>
    <w:rsid w:val="00CD02E7"/>
    <w:rsid w:val="00CD2E45"/>
    <w:rsid w:val="00CD4DB5"/>
    <w:rsid w:val="00CF49AF"/>
    <w:rsid w:val="00CF5FD6"/>
    <w:rsid w:val="00D00404"/>
    <w:rsid w:val="00D03EB0"/>
    <w:rsid w:val="00D36B5E"/>
    <w:rsid w:val="00D41A44"/>
    <w:rsid w:val="00D434DC"/>
    <w:rsid w:val="00D45126"/>
    <w:rsid w:val="00D51495"/>
    <w:rsid w:val="00D61DAE"/>
    <w:rsid w:val="00D73BBF"/>
    <w:rsid w:val="00D76E64"/>
    <w:rsid w:val="00D813E4"/>
    <w:rsid w:val="00D9700F"/>
    <w:rsid w:val="00DA2FC8"/>
    <w:rsid w:val="00DB0FCA"/>
    <w:rsid w:val="00DB53D9"/>
    <w:rsid w:val="00DD4547"/>
    <w:rsid w:val="00E00A45"/>
    <w:rsid w:val="00E013F0"/>
    <w:rsid w:val="00E10A32"/>
    <w:rsid w:val="00E120F5"/>
    <w:rsid w:val="00E159E7"/>
    <w:rsid w:val="00E1716A"/>
    <w:rsid w:val="00E347A6"/>
    <w:rsid w:val="00E40CF0"/>
    <w:rsid w:val="00E548E0"/>
    <w:rsid w:val="00E61038"/>
    <w:rsid w:val="00E73E80"/>
    <w:rsid w:val="00E77E03"/>
    <w:rsid w:val="00E936E1"/>
    <w:rsid w:val="00EB2546"/>
    <w:rsid w:val="00EC051A"/>
    <w:rsid w:val="00EC7060"/>
    <w:rsid w:val="00EE79F1"/>
    <w:rsid w:val="00F04CEA"/>
    <w:rsid w:val="00F218CE"/>
    <w:rsid w:val="00F226D2"/>
    <w:rsid w:val="00F24437"/>
    <w:rsid w:val="00F461E2"/>
    <w:rsid w:val="00F57017"/>
    <w:rsid w:val="00F810C3"/>
    <w:rsid w:val="00F81E01"/>
    <w:rsid w:val="00F83976"/>
    <w:rsid w:val="00FA4655"/>
    <w:rsid w:val="00FB4A90"/>
    <w:rsid w:val="00FD2E88"/>
    <w:rsid w:val="00FD5D66"/>
    <w:rsid w:val="00FE3713"/>
    <w:rsid w:val="00FE66FB"/>
    <w:rsid w:val="00FF6DF6"/>
    <w:rsid w:val="22A3BC87"/>
    <w:rsid w:val="25BE96A8"/>
    <w:rsid w:val="34D74EA2"/>
    <w:rsid w:val="48573EEF"/>
    <w:rsid w:val="58E47058"/>
    <w:rsid w:val="5E5AA0E5"/>
    <w:rsid w:val="6C62F7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56B7C4"/>
  <w15:chartTrackingRefBased/>
  <w15:docId w15:val="{E6E9E765-8B6F-4634-B959-0ECCD61B18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i" w:default="1">
    <w:name w:val="Normal"/>
    <w:qFormat/>
    <w:rsid w:val="00796534"/>
    <w:rPr>
      <w:sz w:val="24"/>
      <w:szCs w:val="24"/>
      <w:lang w:val="en-GB" w:eastAsia="en-US"/>
    </w:rPr>
  </w:style>
  <w:style w:type="paragraph" w:styleId="Otsikko1">
    <w:name w:val="heading 1"/>
    <w:basedOn w:val="Normaali"/>
    <w:next w:val="Normaali"/>
    <w:qFormat/>
    <w:pPr>
      <w:keepNext/>
      <w:jc w:val="center"/>
      <w:outlineLvl w:val="0"/>
    </w:pPr>
    <w:rPr>
      <w:b/>
      <w:sz w:val="32"/>
      <w:szCs w:val="20"/>
      <w:lang w:eastAsia="fi-FI"/>
    </w:rPr>
  </w:style>
  <w:style w:type="paragraph" w:styleId="Otsikko2">
    <w:name w:val="heading 2"/>
    <w:basedOn w:val="Normaali"/>
    <w:next w:val="Normaali"/>
    <w:qFormat/>
    <w:pPr>
      <w:keepNext/>
      <w:outlineLvl w:val="1"/>
    </w:pPr>
    <w:rPr>
      <w:b/>
      <w:szCs w:val="20"/>
      <w:lang w:val="fi-FI" w:eastAsia="fi-FI"/>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Sivunumero">
    <w:name w:val="page number"/>
    <w:basedOn w:val="Kappaleenoletusfontti"/>
    <w:semiHidden/>
  </w:style>
  <w:style w:type="paragraph" w:styleId="Yltunniste">
    <w:name w:val="header"/>
    <w:basedOn w:val="Normaali"/>
    <w:semiHidden/>
    <w:pPr>
      <w:tabs>
        <w:tab w:val="center" w:pos="4153"/>
        <w:tab w:val="right" w:pos="8306"/>
      </w:tabs>
    </w:pPr>
    <w:rPr>
      <w:sz w:val="20"/>
      <w:szCs w:val="20"/>
      <w:lang w:eastAsia="fi-FI"/>
    </w:rPr>
  </w:style>
  <w:style w:type="paragraph" w:styleId="BodyText21" w:customStyle="1">
    <w:name w:val="Body Text 21"/>
    <w:basedOn w:val="Normaali"/>
    <w:rsid w:val="00E159E7"/>
    <w:pPr>
      <w:widowControl w:val="0"/>
      <w:ind w:left="1304"/>
    </w:pPr>
    <w:rPr>
      <w:sz w:val="20"/>
      <w:szCs w:val="20"/>
      <w:lang w:val="fi-FI" w:eastAsia="fi-FI"/>
    </w:rPr>
  </w:style>
  <w:style w:type="paragraph" w:styleId="Default" w:customStyle="1">
    <w:name w:val="Default"/>
    <w:rsid w:val="00814B49"/>
    <w:pPr>
      <w:autoSpaceDE w:val="0"/>
      <w:autoSpaceDN w:val="0"/>
      <w:adjustRightInd w:val="0"/>
    </w:pPr>
    <w:rPr>
      <w:rFonts w:ascii="Tahoma" w:hAnsi="Tahoma" w:cs="Tahoma"/>
      <w:color w:val="000000"/>
      <w:sz w:val="24"/>
      <w:szCs w:val="24"/>
    </w:rPr>
  </w:style>
  <w:style w:type="paragraph" w:styleId="Eivli">
    <w:name w:val="No Spacing"/>
    <w:uiPriority w:val="1"/>
    <w:qFormat/>
    <w:rsid w:val="009100B9"/>
    <w:rPr>
      <w:sz w:val="24"/>
      <w:szCs w:val="24"/>
      <w:lang w:val="en-GB" w:eastAsia="en-US"/>
    </w:rPr>
  </w:style>
  <w:style w:type="paragraph" w:styleId="Alatunniste">
    <w:name w:val="footer"/>
    <w:basedOn w:val="Normaali"/>
    <w:link w:val="AlatunnisteChar"/>
    <w:uiPriority w:val="99"/>
    <w:unhideWhenUsed/>
    <w:rsid w:val="003D4EC7"/>
    <w:pPr>
      <w:tabs>
        <w:tab w:val="center" w:pos="4819"/>
        <w:tab w:val="right" w:pos="9638"/>
      </w:tabs>
    </w:pPr>
  </w:style>
  <w:style w:type="character" w:styleId="AlatunnisteChar" w:customStyle="1">
    <w:name w:val="Alatunniste Char"/>
    <w:link w:val="Alatunniste"/>
    <w:uiPriority w:val="99"/>
    <w:rsid w:val="003D4EC7"/>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96F6D4717B1047AB1B1B451BB5BDD1" ma:contentTypeVersion="2" ma:contentTypeDescription="Create a new document." ma:contentTypeScope="" ma:versionID="7825a89f325f1523a638ff3479377bc1">
  <xsd:schema xmlns:xsd="http://www.w3.org/2001/XMLSchema" xmlns:xs="http://www.w3.org/2001/XMLSchema" xmlns:p="http://schemas.microsoft.com/office/2006/metadata/properties" xmlns:ns2="8c317588-8ca2-43f8-b633-439a6f189011" targetNamespace="http://schemas.microsoft.com/office/2006/metadata/properties" ma:root="true" ma:fieldsID="609dc4de588c883242a40f54c037709f" ns2:_="">
    <xsd:import namespace="8c317588-8ca2-43f8-b633-439a6f18901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17588-8ca2-43f8-b633-439a6f189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608B0-D5BC-403C-81CB-506CF0AD6F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797CDD-D0A0-4731-8FAA-06C09266BA19}"/>
</file>

<file path=customXml/itemProps3.xml><?xml version="1.0" encoding="utf-8"?>
<ds:datastoreItem xmlns:ds="http://schemas.openxmlformats.org/officeDocument/2006/customXml" ds:itemID="{75C08201-E79B-4B4A-B401-9706934BB246}">
  <ds:schemaRefs>
    <ds:schemaRef ds:uri="http://schemas.microsoft.com/sharepoint/v3/contenttype/forms"/>
  </ds:schemaRefs>
</ds:datastoreItem>
</file>

<file path=customXml/itemProps4.xml><?xml version="1.0" encoding="utf-8"?>
<ds:datastoreItem xmlns:ds="http://schemas.openxmlformats.org/officeDocument/2006/customXml" ds:itemID="{4222BA64-B062-4355-A072-CA1F8A3CF46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Vaasan Kaupunki</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pia.lindroos</dc:creator>
  <cp:keywords/>
  <dc:description/>
  <cp:lastModifiedBy>Gunilla Törnblom</cp:lastModifiedBy>
  <cp:revision>5</cp:revision>
  <cp:lastPrinted>2011-09-22T05:41:00Z</cp:lastPrinted>
  <dcterms:created xsi:type="dcterms:W3CDTF">2019-03-07T08:42:00Z</dcterms:created>
  <dcterms:modified xsi:type="dcterms:W3CDTF">2020-09-14T06:51:59Z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0x0101004296F6D4717B1047AB1B1B451BB5BDD1</vt:lpwstr>
  </property>
</Properties>
</file>