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8D518E" w:rsidR="00D00404" w:rsidP="27818DDD" w:rsidRDefault="002C249F" w14:paraId="490D8EC3" wp14:textId="77777777">
      <w:pPr>
        <w:tabs>
          <w:tab w:val="left" w:pos="0"/>
          <w:tab w:val="left" w:pos="1296"/>
          <w:tab w:val="left" w:pos="2592"/>
          <w:tab w:val="left" w:pos="3888"/>
          <w:tab w:val="left" w:pos="5184"/>
          <w:tab w:val="left" w:pos="6480"/>
          <w:tab w:val="left" w:pos="7776"/>
          <w:tab w:val="left" w:pos="9072"/>
        </w:tabs>
        <w:ind w:left="5760"/>
        <w:outlineLvl w:val="0"/>
        <w:rPr>
          <w:sz w:val="22"/>
          <w:szCs w:val="22"/>
          <w:lang w:val="en-US"/>
        </w:rPr>
      </w:pPr>
      <w:r w:rsidRPr="001E62B5">
        <w:rPr>
          <w:b/>
          <w:noProof/>
          <w:sz w:val="22"/>
          <w:szCs w:val="22"/>
          <w:lang w:val="fi-FI" w:eastAsia="fi-FI"/>
        </w:rPr>
        <w:drawing>
          <wp:anchor xmlns:wp14="http://schemas.microsoft.com/office/word/2010/wordprocessingDrawing" distT="0" distB="0" distL="114300" distR="114300" simplePos="0" relativeHeight="251657728" behindDoc="1" locked="0" layoutInCell="1" allowOverlap="1" wp14:anchorId="54921648" wp14:editId="7777777">
            <wp:simplePos x="0" y="0"/>
            <wp:positionH relativeFrom="column">
              <wp:posOffset>3810</wp:posOffset>
            </wp:positionH>
            <wp:positionV relativeFrom="paragraph">
              <wp:posOffset>-671195</wp:posOffset>
            </wp:positionV>
            <wp:extent cx="1409700" cy="709295"/>
            <wp:effectExtent l="0" t="0" r="0" b="0"/>
            <wp:wrapNone/>
            <wp:docPr id="2" name="Picture 2"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27818DDD" w:rsidR="00420555">
        <w:rPr>
          <w:b w:val="1"/>
          <w:bCs w:val="1"/>
          <w:noProof/>
          <w:sz w:val="22"/>
          <w:szCs w:val="22"/>
          <w:lang w:val="en-US" w:eastAsia="fi-FI"/>
        </w:rPr>
        <w:t>DATASKYDDSBESKRVNING</w:t>
      </w:r>
      <w:r w:rsidRPr="27818DDD" w:rsidR="009128BA">
        <w:rPr>
          <w:b w:val="1"/>
          <w:bCs w:val="1"/>
          <w:sz w:val="22"/>
          <w:szCs w:val="22"/>
          <w:lang w:val="en-US"/>
        </w:rPr>
        <w:t xml:space="preserve"> </w:t>
      </w:r>
      <w:r w:rsidR="4C9B8757">
        <w:rPr>
          <w:sz w:val="22"/>
          <w:szCs w:val="22"/>
          <w:lang w:val="en-US"/>
        </w:rPr>
        <w:t>08/2020</w:t>
      </w:r>
    </w:p>
    <w:p xmlns:wp14="http://schemas.microsoft.com/office/word/2010/wordml" w:rsidRPr="00420555" w:rsidR="00D00404" w:rsidP="27818DDD" w:rsidRDefault="00420555" w14:paraId="4BD68A76" wp14:textId="33EF382A">
      <w:pPr>
        <w:autoSpaceDE w:val="0"/>
        <w:autoSpaceDN w:val="0"/>
        <w:adjustRightInd w:val="0"/>
        <w:ind w:left="5739" w:firstLine="7"/>
        <w:rPr>
          <w:b w:val="1"/>
          <w:bCs w:val="1"/>
          <w:i w:val="1"/>
          <w:iCs w:val="1"/>
          <w:lang w:val="sv-SE"/>
        </w:rPr>
      </w:pPr>
      <w:r w:rsidRPr="27818DDD" w:rsidR="00420555">
        <w:rPr>
          <w:sz w:val="22"/>
          <w:szCs w:val="22"/>
          <w:lang w:val="sv-SE"/>
        </w:rPr>
        <w:t>kombinerad registerbeskrivning och informeringshandling</w:t>
      </w:r>
      <w:r>
        <w:br/>
      </w:r>
      <w:r w:rsidRPr="27818DDD" w:rsidR="00420555">
        <w:rPr>
          <w:i w:val="1"/>
          <w:iCs w:val="1"/>
          <w:sz w:val="22"/>
          <w:szCs w:val="22"/>
          <w:lang w:val="sv-SE"/>
        </w:rPr>
        <w:t>EU:s allmänna dataskyddsförordning (EU) 20</w:t>
      </w:r>
      <w:r w:rsidRPr="27818DDD" w:rsidR="16B88647">
        <w:rPr>
          <w:i w:val="1"/>
          <w:iCs w:val="1"/>
          <w:sz w:val="22"/>
          <w:szCs w:val="22"/>
          <w:lang w:val="sv-SE"/>
        </w:rPr>
        <w:t>16</w:t>
      </w:r>
      <w:r w:rsidRPr="27818DDD" w:rsidR="00420555">
        <w:rPr>
          <w:i w:val="1"/>
          <w:iCs w:val="1"/>
          <w:lang w:val="sv-SE"/>
        </w:rPr>
        <w:t>/679</w:t>
      </w:r>
    </w:p>
    <w:p xmlns:wp14="http://schemas.microsoft.com/office/word/2010/wordml" w:rsidRPr="00F83976" w:rsidR="00796534" w:rsidP="00AB5E8A" w:rsidRDefault="00796534" w14:paraId="672A6659" wp14:textId="77777777">
      <w:pPr>
        <w:tabs>
          <w:tab w:val="left" w:pos="0"/>
          <w:tab w:val="left" w:pos="1296"/>
          <w:tab w:val="left" w:pos="2592"/>
          <w:tab w:val="left" w:pos="3888"/>
          <w:tab w:val="left" w:pos="5184"/>
          <w:tab w:val="left" w:pos="6480"/>
          <w:tab w:val="left" w:pos="7776"/>
          <w:tab w:val="left" w:pos="9072"/>
        </w:tabs>
        <w:outlineLvl w:val="0"/>
        <w:rPr>
          <w:rFonts w:ascii="Arial" w:hAnsi="Arial" w:cs="Arial"/>
          <w:b/>
          <w:lang w:val="sv-SE"/>
        </w:rPr>
      </w:pPr>
    </w:p>
    <w:tbl>
      <w:tblPr>
        <w:tblW w:w="10348"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F83976" w:rsidR="00796534" w:rsidTr="24C932A2" w14:paraId="3DEDB3A6"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796534" w:rsidP="00FE3713" w:rsidRDefault="00796534" w14:paraId="34D5074A" wp14:textId="55931B86">
            <w:pPr>
              <w:tabs>
                <w:tab w:val="left" w:pos="0"/>
                <w:tab w:val="left" w:pos="1296"/>
                <w:tab w:val="left" w:pos="2857"/>
                <w:tab w:val="left" w:pos="3888"/>
                <w:tab w:val="left" w:pos="5184"/>
                <w:tab w:val="left" w:pos="6480"/>
                <w:tab w:val="left" w:pos="7776"/>
                <w:tab w:val="left" w:pos="9072"/>
              </w:tabs>
              <w:spacing w:before="120" w:after="120"/>
              <w:rPr>
                <w:lang w:val="sv-SE"/>
              </w:rPr>
            </w:pPr>
            <w:r w:rsidRPr="00F83976" w:rsidR="00796534">
              <w:rPr>
                <w:lang w:val="sv-SE"/>
              </w:rPr>
              <w:t xml:space="preserve">1. </w:t>
            </w:r>
            <w:r w:rsidRPr="00F83976" w:rsidR="00F83976">
              <w:rPr>
                <w:lang w:val="sv-SE"/>
              </w:rPr>
              <w:t>Registrets namn</w:t>
            </w:r>
            <w:r w:rsidRPr="00F83976" w:rsidR="59CEDB75">
              <w:rPr>
                <w:lang w:val="sv-SE"/>
              </w:rPr>
              <w:t xml:space="preserve"> </w:t>
            </w:r>
            <w:r w:rsidRPr="00F83976" w:rsidR="65542F2E">
              <w:rPr>
                <w:lang w:val="sv-SE"/>
              </w:rPr>
              <w:t xml:space="preserve">               </w:t>
            </w:r>
            <w:r w:rsidR="00FE3713">
              <w:rPr>
                <w:lang w:val="sv-SE"/>
              </w:rPr>
              <w:tab/>
            </w:r>
            <w:r w:rsidRPr="00E70A0B" w:rsidR="002C249F">
              <w:rPr>
                <w:lang w:val="sv-SE"/>
              </w:rPr>
              <w:t xml:space="preserve">Användarregister för betalningsrörelsesystemet </w:t>
            </w:r>
            <w:proofErr w:type="spellStart"/>
            <w:r w:rsidRPr="00E70A0B" w:rsidR="002C249F">
              <w:rPr>
                <w:lang w:val="sv-SE"/>
              </w:rPr>
              <w:t>Basware</w:t>
            </w:r>
            <w:proofErr w:type="spellEnd"/>
          </w:p>
        </w:tc>
      </w:tr>
      <w:tr xmlns:wp14="http://schemas.microsoft.com/office/word/2010/wordml" w:rsidRPr="00F83976" w:rsidR="0033734B" w:rsidTr="24C932A2" w14:paraId="4894DFC4"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F83976" w:rsidR="0033734B" w:rsidP="00F83976" w:rsidRDefault="00796534" w14:paraId="577BDF55"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F83976">
              <w:rPr>
                <w:lang w:val="sv-SE"/>
              </w:rPr>
              <w:t>2</w:t>
            </w:r>
            <w:r w:rsidRPr="00F83976" w:rsidR="0033734B">
              <w:rPr>
                <w:lang w:val="sv-SE"/>
              </w:rPr>
              <w:t xml:space="preserve">. </w:t>
            </w:r>
            <w:r w:rsidRPr="00F83976" w:rsidR="00F83976">
              <w:rPr>
                <w:lang w:val="sv-SE"/>
              </w:rPr>
              <w:t>Registeransvarig</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33734B" w:rsidP="008D518E" w:rsidRDefault="00F83976" w14:paraId="21F6A4B8"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Lovisa stad</w:t>
            </w:r>
            <w:r w:rsidRPr="00F83976" w:rsidR="00B2375F">
              <w:rPr>
                <w:lang w:val="sv-SE"/>
              </w:rPr>
              <w:t xml:space="preserve"> </w:t>
            </w:r>
          </w:p>
        </w:tc>
      </w:tr>
      <w:tr xmlns:wp14="http://schemas.microsoft.com/office/word/2010/wordml" w:rsidRPr="00F83976" w:rsidR="0033734B" w:rsidTr="24C932A2" w14:paraId="4C60FAE5" wp14:textId="77777777">
        <w:trPr>
          <w:cantSplit/>
        </w:trPr>
        <w:tc>
          <w:tcPr>
            <w:tcW w:w="2841" w:type="dxa"/>
            <w:vMerge/>
            <w:tcBorders/>
            <w:tcMar/>
          </w:tcPr>
          <w:p w:rsidRPr="00F83976" w:rsidR="0033734B" w:rsidP="00F83976" w:rsidRDefault="0033734B" w14:paraId="0A37501D" wp14:textId="77777777">
            <w:pPr>
              <w:tabs>
                <w:tab w:val="left" w:pos="0"/>
                <w:tab w:val="left" w:pos="1296"/>
                <w:tab w:val="left" w:pos="2592"/>
                <w:tab w:val="left" w:pos="3888"/>
                <w:tab w:val="left" w:pos="5184"/>
                <w:tab w:val="left" w:pos="6480"/>
                <w:tab w:val="left" w:pos="7776"/>
                <w:tab w:val="left" w:pos="9072"/>
              </w:tabs>
              <w:spacing w:before="120" w:after="120"/>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A77FAA" w:rsidP="00FE3713" w:rsidRDefault="00F83976" w14:paraId="0C450579"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 xml:space="preserve">P.B. </w:t>
            </w:r>
            <w:r w:rsidR="00BB4B04">
              <w:rPr>
                <w:lang w:val="sv-SE"/>
              </w:rPr>
              <w:t>77</w:t>
            </w:r>
            <w:r w:rsidRPr="00F83976">
              <w:rPr>
                <w:lang w:val="sv-SE"/>
              </w:rPr>
              <w:t>,</w:t>
            </w:r>
            <w:r w:rsidRPr="00F83976" w:rsidR="00E73E80">
              <w:rPr>
                <w:lang w:val="sv-SE"/>
              </w:rPr>
              <w:t xml:space="preserve"> 0</w:t>
            </w:r>
            <w:r w:rsidRPr="00F83976" w:rsidR="00922967">
              <w:rPr>
                <w:lang w:val="sv-SE"/>
              </w:rPr>
              <w:t xml:space="preserve">7901 Lovisa </w:t>
            </w:r>
          </w:p>
          <w:p w:rsidRPr="00F83976" w:rsidR="00BB4B04" w:rsidP="00FE3713" w:rsidRDefault="00BB4B04" w14:paraId="1C07486E"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Besöksadress: Mannerheimgatan 4</w:t>
            </w:r>
          </w:p>
          <w:p w:rsidRPr="00F83976" w:rsidR="00A77FAA" w:rsidP="00FE3713" w:rsidRDefault="00F83976" w14:paraId="25081C24" wp14:textId="77777777">
            <w:pPr>
              <w:tabs>
                <w:tab w:val="left" w:pos="0"/>
                <w:tab w:val="left" w:pos="7776"/>
                <w:tab w:val="left" w:pos="9072"/>
              </w:tabs>
              <w:spacing w:after="58" w:line="276" w:lineRule="auto"/>
              <w:jc w:val="both"/>
              <w:rPr>
                <w:lang w:val="sv-SE"/>
              </w:rPr>
            </w:pPr>
            <w:r w:rsidRPr="00F83976">
              <w:rPr>
                <w:lang w:val="sv-SE"/>
              </w:rPr>
              <w:t>tfn</w:t>
            </w:r>
            <w:r w:rsidRPr="00F83976" w:rsidR="00A77FAA">
              <w:rPr>
                <w:lang w:val="sv-SE"/>
              </w:rPr>
              <w:t xml:space="preserve"> (019) 555 1</w:t>
            </w:r>
          </w:p>
        </w:tc>
      </w:tr>
      <w:tr xmlns:wp14="http://schemas.microsoft.com/office/word/2010/wordml" w:rsidRPr="00C568D8" w:rsidR="0033734B" w:rsidTr="24C932A2" w14:paraId="03FD1FF3"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C568D8" w:rsidR="00F83976" w:rsidP="00F83976" w:rsidRDefault="00C568D8" w14:paraId="1582A98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BB4B04" w:rsidP="00FE3713" w:rsidRDefault="00CD64B6" w14:paraId="46485304"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 xml:space="preserve">Registeransvarig: </w:t>
            </w:r>
            <w:bookmarkStart w:name="_GoBack" w:id="0"/>
            <w:bookmarkEnd w:id="0"/>
            <w:r w:rsidR="002C249F">
              <w:rPr>
                <w:lang w:val="sv-SE"/>
              </w:rPr>
              <w:t xml:space="preserve"> </w:t>
            </w:r>
            <w:r w:rsidRPr="008D518E" w:rsidR="008D518E">
              <w:rPr>
                <w:lang w:val="sv-SE"/>
              </w:rPr>
              <w:t>Direktören för stadskanslicentralen</w:t>
            </w:r>
          </w:p>
        </w:tc>
      </w:tr>
      <w:tr xmlns:wp14="http://schemas.microsoft.com/office/word/2010/wordml" w:rsidRPr="00FE3713" w:rsidR="009100B9" w:rsidTr="24C932A2" w14:paraId="36CF42BE"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9100B9" w:rsidR="009100B9" w:rsidP="00F83976" w:rsidRDefault="00C568D8" w14:paraId="5EA76D72" wp14:textId="77777777">
            <w:pPr>
              <w:pStyle w:val="Eivli"/>
              <w:spacing w:before="120" w:after="120"/>
              <w:rPr>
                <w:lang w:val="fi-FI"/>
              </w:rPr>
            </w:pPr>
            <w:r>
              <w:t xml:space="preserve">4. </w:t>
            </w:r>
            <w:proofErr w:type="spellStart"/>
            <w:r>
              <w:t>Kontaktperson</w:t>
            </w:r>
            <w:proofErr w:type="spellEnd"/>
            <w:r>
              <w:t xml:space="preserve"> </w:t>
            </w:r>
            <w:proofErr w:type="spellStart"/>
            <w:r>
              <w:t>för</w:t>
            </w:r>
            <w:proofErr w:type="spellEnd"/>
            <w:r>
              <w:t xml:space="preserve"> </w:t>
            </w:r>
            <w:proofErr w:type="spellStart"/>
            <w:r>
              <w:t>registerärenden</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FE3713" w:rsidP="00FE3713" w:rsidRDefault="00BB4B04" w14:paraId="4FCB2536" wp14:textId="45E25068">
            <w:pPr>
              <w:tabs>
                <w:tab w:val="left" w:pos="0"/>
                <w:tab w:val="left" w:pos="1296"/>
                <w:tab w:val="left" w:pos="2592"/>
                <w:tab w:val="left" w:pos="3888"/>
                <w:tab w:val="left" w:pos="5184"/>
                <w:tab w:val="left" w:pos="6480"/>
                <w:tab w:val="left" w:pos="7776"/>
                <w:tab w:val="left" w:pos="9072"/>
              </w:tabs>
              <w:spacing w:after="58" w:line="276" w:lineRule="auto"/>
              <w:rPr>
                <w:lang w:val="sv-SE"/>
              </w:rPr>
            </w:pPr>
            <w:r w:rsidRPr="27818DDD" w:rsidR="00BB4B04">
              <w:rPr>
                <w:lang w:val="sv-SE"/>
              </w:rPr>
              <w:t>Kontaktperson</w:t>
            </w:r>
            <w:r w:rsidRPr="27818DDD" w:rsidR="00FE3713">
              <w:rPr>
                <w:lang w:val="sv-SE"/>
              </w:rPr>
              <w:t>:</w:t>
            </w:r>
            <w:r w:rsidRPr="27818DDD" w:rsidR="002C249F">
              <w:rPr>
                <w:lang w:val="sv-SE"/>
              </w:rPr>
              <w:t xml:space="preserve"> </w:t>
            </w:r>
            <w:r w:rsidRPr="27818DDD" w:rsidR="008D518E">
              <w:rPr>
                <w:lang w:val="sv-SE"/>
              </w:rPr>
              <w:t>Ekonomisekreterare</w:t>
            </w:r>
          </w:p>
          <w:p w:rsidRPr="00F83976" w:rsidR="00FE3713" w:rsidP="00FE3713" w:rsidRDefault="00FE3713" w14:paraId="76373666" wp14:textId="77777777">
            <w:pPr>
              <w:tabs>
                <w:tab w:val="left" w:pos="0"/>
                <w:tab w:val="left" w:pos="1296"/>
                <w:tab w:val="left" w:pos="2592"/>
                <w:tab w:val="left" w:pos="3888"/>
                <w:tab w:val="left" w:pos="5184"/>
                <w:tab w:val="left" w:pos="6480"/>
                <w:tab w:val="left" w:pos="7776"/>
                <w:tab w:val="left" w:pos="9072"/>
              </w:tabs>
              <w:spacing w:after="58" w:line="276" w:lineRule="auto"/>
              <w:rPr>
                <w:lang w:val="sv-SE"/>
              </w:rPr>
            </w:pPr>
            <w:r w:rsidRPr="00F83976">
              <w:rPr>
                <w:lang w:val="sv-SE"/>
              </w:rPr>
              <w:t xml:space="preserve">P.B. </w:t>
            </w:r>
            <w:r w:rsidR="002C249F">
              <w:rPr>
                <w:lang w:val="sv-SE"/>
              </w:rPr>
              <w:t>77</w:t>
            </w:r>
            <w:r w:rsidRPr="00F83976">
              <w:rPr>
                <w:lang w:val="sv-SE"/>
              </w:rPr>
              <w:t xml:space="preserve">, 07901 Lovisa </w:t>
            </w:r>
          </w:p>
          <w:p w:rsidRPr="00F83976" w:rsidR="00FE3713" w:rsidP="00FE3713" w:rsidRDefault="00FE3713" w14:paraId="2199EB5A" wp14:textId="77777777">
            <w:pPr>
              <w:tabs>
                <w:tab w:val="left" w:pos="0"/>
                <w:tab w:val="left" w:pos="1296"/>
                <w:tab w:val="left" w:pos="2592"/>
                <w:tab w:val="left" w:pos="3888"/>
                <w:tab w:val="left" w:pos="5184"/>
                <w:tab w:val="left" w:pos="6480"/>
                <w:tab w:val="left" w:pos="7776"/>
                <w:tab w:val="left" w:pos="9072"/>
              </w:tabs>
              <w:spacing w:after="58" w:line="276" w:lineRule="auto"/>
              <w:rPr>
                <w:lang w:val="sv-SE"/>
              </w:rPr>
            </w:pPr>
            <w:r w:rsidRPr="00F83976">
              <w:rPr>
                <w:lang w:val="sv-SE"/>
              </w:rPr>
              <w:t xml:space="preserve">Besöksadress: </w:t>
            </w:r>
            <w:r w:rsidR="002C249F">
              <w:rPr>
                <w:lang w:val="sv-SE"/>
              </w:rPr>
              <w:t>Mannerheimgatan 4</w:t>
            </w:r>
          </w:p>
          <w:p w:rsidR="009100B9" w:rsidP="00FE3713" w:rsidRDefault="00FE3713" w14:paraId="69C149D7" wp14:textId="77777777">
            <w:pPr>
              <w:spacing w:line="276" w:lineRule="auto"/>
              <w:rPr>
                <w:lang w:val="sv-SE"/>
              </w:rPr>
            </w:pPr>
            <w:r w:rsidRPr="00F83976">
              <w:rPr>
                <w:lang w:val="sv-SE"/>
              </w:rPr>
              <w:t>tfn (019) 555 1</w:t>
            </w:r>
            <w:r>
              <w:rPr>
                <w:lang w:val="sv-SE"/>
              </w:rPr>
              <w:t xml:space="preserve"> (växel)</w:t>
            </w:r>
          </w:p>
          <w:p w:rsidRPr="00FE3713" w:rsidR="00FE3713" w:rsidP="00FE3713" w:rsidRDefault="00FE3713" w14:paraId="7CAA7329" wp14:textId="3D904637">
            <w:pPr>
              <w:spacing w:line="360" w:lineRule="auto"/>
              <w:rPr>
                <w:lang w:val="en-US"/>
              </w:rPr>
            </w:pPr>
            <w:r w:rsidRPr="27818DDD" w:rsidR="00FE3713">
              <w:rPr>
                <w:lang w:val="en-US"/>
              </w:rPr>
              <w:t xml:space="preserve">e-post: </w:t>
            </w:r>
            <w:r w:rsidRPr="27818DDD" w:rsidR="4D6C76EA">
              <w:rPr>
                <w:lang w:val="en-US"/>
              </w:rPr>
              <w:t>kaupunki</w:t>
            </w:r>
            <w:r w:rsidRPr="27818DDD" w:rsidR="00FE3713">
              <w:rPr>
                <w:lang w:val="en-US"/>
              </w:rPr>
              <w:t>@loviisa.fi</w:t>
            </w:r>
          </w:p>
        </w:tc>
      </w:tr>
      <w:tr xmlns:wp14="http://schemas.microsoft.com/office/word/2010/wordml" w:rsidRPr="008D518E" w:rsidR="002C249F" w:rsidTr="24C932A2" w14:paraId="6BEC29B0"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2C249F" w:rsidP="002C249F" w:rsidRDefault="002C249F" w14:paraId="5C5B2C0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E70A0B" w:rsidR="002C249F" w:rsidP="002C249F" w:rsidRDefault="002C249F" w14:paraId="7B2A2B0A" wp14:textId="77777777">
            <w:pPr>
              <w:rPr>
                <w:lang w:val="sv-SE"/>
              </w:rPr>
            </w:pPr>
            <w:r w:rsidRPr="00E70A0B">
              <w:rPr>
                <w:lang w:val="sv-SE"/>
              </w:rPr>
              <w:t>De registrerade är personer som arbetar med betalningsrörelserna och inom bokföringen och som hanterar kontoutdrag inom betalningsrörelsesystemet.</w:t>
            </w:r>
          </w:p>
          <w:p w:rsidRPr="00E70A0B" w:rsidR="002C249F" w:rsidP="002C249F" w:rsidRDefault="002C249F" w14:paraId="5DAB6C7B" wp14:textId="77777777">
            <w:pPr>
              <w:rPr>
                <w:lang w:val="sv-SE"/>
              </w:rPr>
            </w:pPr>
          </w:p>
          <w:p w:rsidRPr="00E70A0B" w:rsidR="002C249F" w:rsidP="002C249F" w:rsidRDefault="002C249F" w14:paraId="6E899388" wp14:textId="77777777">
            <w:pPr>
              <w:rPr>
                <w:lang w:val="sv-SE"/>
              </w:rPr>
            </w:pPr>
            <w:r w:rsidRPr="00E70A0B">
              <w:rPr>
                <w:lang w:val="sv-SE"/>
              </w:rPr>
              <w:t>Betalningsrörelsesystemet används för hantering av kontoutdrag, bankreferenser och reskontrans externa betalningar.</w:t>
            </w:r>
          </w:p>
          <w:p w:rsidRPr="00E70A0B" w:rsidR="002C249F" w:rsidP="002C249F" w:rsidRDefault="002C249F" w14:paraId="02EB378F" wp14:textId="77777777">
            <w:pPr>
              <w:rPr>
                <w:lang w:val="sv-SE"/>
              </w:rPr>
            </w:pPr>
          </w:p>
          <w:p w:rsidRPr="00FA52C8" w:rsidR="002C249F" w:rsidP="002C249F" w:rsidRDefault="002C249F" w14:paraId="4A456882" wp14:textId="77777777">
            <w:pPr>
              <w:tabs>
                <w:tab w:val="left" w:pos="0"/>
                <w:tab w:val="left" w:pos="7776"/>
                <w:tab w:val="left" w:pos="9072"/>
              </w:tabs>
              <w:rPr>
                <w:lang w:val="sv-SE"/>
              </w:rPr>
            </w:pPr>
            <w:r w:rsidRPr="00E70A0B">
              <w:rPr>
                <w:lang w:val="sv-SE"/>
              </w:rPr>
              <w:t>Kontoutdragen konteras, kontoutdragen överförs till bokföringen och reskontrans externa betalningar och utrikesbetalningar utbetalas inom betalningsrörelsesystemet.</w:t>
            </w:r>
          </w:p>
        </w:tc>
      </w:tr>
      <w:tr xmlns:wp14="http://schemas.microsoft.com/office/word/2010/wordml" w:rsidRPr="002C249F" w:rsidR="002C249F" w:rsidTr="24C932A2" w14:paraId="347F9C9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4FC97FF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6</w:t>
            </w:r>
            <w:r w:rsidRPr="0056482F">
              <w:rPr>
                <w:lang w:val="fi-FI"/>
              </w:rPr>
              <w:t xml:space="preserve">. </w:t>
            </w:r>
            <w:proofErr w:type="spellStart"/>
            <w:r>
              <w:rPr>
                <w:lang w:val="fi-FI"/>
              </w:rPr>
              <w:t>Registrets</w:t>
            </w:r>
            <w:proofErr w:type="spellEnd"/>
            <w:r>
              <w:rPr>
                <w:lang w:val="fi-FI"/>
              </w:rPr>
              <w:t xml:space="preserve"> </w:t>
            </w:r>
            <w:proofErr w:type="spellStart"/>
            <w:r>
              <w:rPr>
                <w:lang w:val="fi-FI"/>
              </w:rPr>
              <w:t>datainnehåll</w:t>
            </w:r>
            <w:proofErr w:type="spellEnd"/>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A52C8" w:rsidR="002C249F" w:rsidP="002C249F" w:rsidRDefault="002C249F" w14:paraId="594A6D3F" wp14:textId="77777777">
            <w:pPr>
              <w:tabs>
                <w:tab w:val="left" w:pos="0"/>
                <w:tab w:val="left" w:pos="1296"/>
                <w:tab w:val="left" w:pos="2592"/>
                <w:tab w:val="left" w:pos="3888"/>
                <w:tab w:val="left" w:pos="5184"/>
                <w:tab w:val="left" w:pos="6480"/>
                <w:tab w:val="left" w:pos="7776"/>
                <w:tab w:val="left" w:pos="9072"/>
              </w:tabs>
              <w:rPr>
                <w:b/>
                <w:lang w:val="sv-SE"/>
              </w:rPr>
            </w:pPr>
            <w:r>
              <w:rPr>
                <w:b/>
                <w:lang w:val="sv-SE"/>
              </w:rPr>
              <w:t xml:space="preserve">Elektroniskt lagrade uppgifter </w:t>
            </w:r>
          </w:p>
          <w:p w:rsidRPr="00FA52C8" w:rsidR="002C249F" w:rsidP="002C249F" w:rsidRDefault="002C249F" w14:paraId="6A05A809" wp14:textId="77777777">
            <w:pPr>
              <w:tabs>
                <w:tab w:val="left" w:pos="0"/>
                <w:tab w:val="left" w:pos="7776"/>
                <w:tab w:val="left" w:pos="9072"/>
              </w:tabs>
              <w:rPr>
                <w:lang w:val="sv-SE"/>
              </w:rPr>
            </w:pPr>
          </w:p>
          <w:p w:rsidR="002C249F" w:rsidP="002C249F" w:rsidRDefault="002C249F" w14:paraId="251B27EF" wp14:textId="77777777">
            <w:pPr>
              <w:tabs>
                <w:tab w:val="left" w:pos="0"/>
                <w:tab w:val="left" w:pos="781"/>
                <w:tab w:val="left" w:pos="2592"/>
                <w:tab w:val="left" w:pos="3888"/>
                <w:tab w:val="left" w:pos="5184"/>
                <w:tab w:val="left" w:pos="6480"/>
                <w:tab w:val="left" w:pos="7776"/>
                <w:tab w:val="left" w:pos="9072"/>
              </w:tabs>
              <w:spacing w:line="276" w:lineRule="auto"/>
              <w:rPr>
                <w:lang w:val="sv-SE"/>
              </w:rPr>
            </w:pPr>
            <w:r>
              <w:rPr>
                <w:lang w:val="sv-SE"/>
              </w:rPr>
              <w:t>Datainnehållet i registret är följande:</w:t>
            </w:r>
          </w:p>
          <w:p w:rsidR="002C249F" w:rsidP="002C249F" w:rsidRDefault="002C249F" w14:paraId="12F5EAEF" wp14:textId="77777777">
            <w:pPr>
              <w:tabs>
                <w:tab w:val="left" w:pos="0"/>
                <w:tab w:val="left" w:pos="781"/>
                <w:tab w:val="left" w:pos="2592"/>
                <w:tab w:val="left" w:pos="3888"/>
                <w:tab w:val="left" w:pos="5184"/>
                <w:tab w:val="left" w:pos="6480"/>
                <w:tab w:val="left" w:pos="7776"/>
                <w:tab w:val="left" w:pos="9072"/>
              </w:tabs>
              <w:spacing w:line="276" w:lineRule="auto"/>
              <w:rPr>
                <w:lang w:val="sv-SE"/>
              </w:rPr>
            </w:pPr>
            <w:r>
              <w:rPr>
                <w:lang w:val="sv-SE"/>
              </w:rPr>
              <w:t>-användares namn</w:t>
            </w:r>
          </w:p>
          <w:p w:rsidR="002C249F" w:rsidP="002C249F" w:rsidRDefault="002C249F" w14:paraId="5673752D" wp14:textId="77777777">
            <w:pPr>
              <w:tabs>
                <w:tab w:val="left" w:pos="0"/>
                <w:tab w:val="left" w:pos="781"/>
                <w:tab w:val="left" w:pos="2592"/>
                <w:tab w:val="left" w:pos="3888"/>
                <w:tab w:val="left" w:pos="5184"/>
                <w:tab w:val="left" w:pos="6480"/>
                <w:tab w:val="left" w:pos="7776"/>
                <w:tab w:val="left" w:pos="9072"/>
              </w:tabs>
              <w:spacing w:line="276" w:lineRule="auto"/>
              <w:rPr>
                <w:lang w:val="sv-SE"/>
              </w:rPr>
            </w:pPr>
            <w:r>
              <w:rPr>
                <w:lang w:val="sv-SE"/>
              </w:rPr>
              <w:t>-användarrättigheter</w:t>
            </w:r>
          </w:p>
          <w:p w:rsidR="002C249F" w:rsidP="002C249F" w:rsidRDefault="002C249F" w14:paraId="5A39BBE3" wp14:textId="77777777">
            <w:pPr>
              <w:tabs>
                <w:tab w:val="left" w:pos="0"/>
                <w:tab w:val="left" w:pos="781"/>
                <w:tab w:val="left" w:pos="2592"/>
                <w:tab w:val="left" w:pos="3888"/>
                <w:tab w:val="left" w:pos="5184"/>
                <w:tab w:val="left" w:pos="6480"/>
                <w:tab w:val="left" w:pos="7776"/>
                <w:tab w:val="left" w:pos="9072"/>
              </w:tabs>
              <w:spacing w:line="276" w:lineRule="auto"/>
              <w:rPr>
                <w:lang w:val="sv-SE"/>
              </w:rPr>
            </w:pPr>
          </w:p>
          <w:p w:rsidRPr="00FA52C8" w:rsidR="002C249F" w:rsidP="002C249F" w:rsidRDefault="002C249F" w14:paraId="05E5F1B1" wp14:textId="77777777">
            <w:pPr>
              <w:tabs>
                <w:tab w:val="left" w:pos="0"/>
                <w:tab w:val="left" w:pos="7776"/>
                <w:tab w:val="left" w:pos="9072"/>
              </w:tabs>
              <w:rPr>
                <w:b/>
                <w:lang w:val="sv-SE"/>
              </w:rPr>
            </w:pPr>
            <w:r>
              <w:rPr>
                <w:b/>
                <w:lang w:val="sv-SE"/>
              </w:rPr>
              <w:t>Uppgifternas offentlighet och sekretessbelagdhet</w:t>
            </w:r>
          </w:p>
          <w:p w:rsidRPr="002C249F" w:rsidR="002C249F" w:rsidP="002C249F" w:rsidRDefault="002C249F" w14:paraId="2520D5C5" wp14:textId="77777777">
            <w:pPr>
              <w:tabs>
                <w:tab w:val="left" w:pos="0"/>
                <w:tab w:val="left" w:pos="781"/>
                <w:tab w:val="left" w:pos="2592"/>
                <w:tab w:val="left" w:pos="3888"/>
                <w:tab w:val="left" w:pos="5184"/>
                <w:tab w:val="left" w:pos="6480"/>
                <w:tab w:val="left" w:pos="7776"/>
                <w:tab w:val="left" w:pos="9072"/>
              </w:tabs>
              <w:spacing w:line="276" w:lineRule="auto"/>
              <w:rPr>
                <w:lang w:val="sv-SE"/>
              </w:rPr>
            </w:pPr>
            <w:r>
              <w:rPr>
                <w:lang w:val="sv-SE"/>
              </w:rPr>
              <w:t>Användarregistret och uppgifterna i det nås enbart med huvudanvändaridentifikationer</w:t>
            </w:r>
            <w:r w:rsidRPr="00FA52C8">
              <w:rPr>
                <w:lang w:val="sv-SE"/>
              </w:rPr>
              <w:t>.</w:t>
            </w:r>
          </w:p>
        </w:tc>
      </w:tr>
      <w:tr xmlns:wp14="http://schemas.microsoft.com/office/word/2010/wordml" w:rsidRPr="002C249F" w:rsidR="002C249F" w:rsidTr="24C932A2" w14:paraId="51E827B0"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7EFB723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7</w:t>
            </w:r>
            <w:r w:rsidRPr="0056482F">
              <w:rPr>
                <w:lang w:val="fi-FI"/>
              </w:rPr>
              <w:t xml:space="preserve">. </w:t>
            </w:r>
            <w:proofErr w:type="spellStart"/>
            <w:r>
              <w:rPr>
                <w:lang w:val="fi-FI"/>
              </w:rPr>
              <w:t>Regelmässiga</w:t>
            </w:r>
            <w:proofErr w:type="spellEnd"/>
            <w:r>
              <w:rPr>
                <w:lang w:val="fi-FI"/>
              </w:rPr>
              <w:t xml:space="preserve"> </w:t>
            </w:r>
            <w:proofErr w:type="spellStart"/>
            <w:r>
              <w:rPr>
                <w:lang w:val="fi-FI"/>
              </w:rPr>
              <w:t>uppgiftskällor</w:t>
            </w:r>
            <w:proofErr w:type="spellEnd"/>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34848B3C" wp14:textId="77777777">
            <w:pPr>
              <w:tabs>
                <w:tab w:val="left" w:pos="0"/>
                <w:tab w:val="left" w:pos="7776"/>
                <w:tab w:val="left" w:pos="9072"/>
              </w:tabs>
              <w:spacing w:line="276" w:lineRule="auto"/>
            </w:pPr>
            <w:r>
              <w:rPr>
                <w:lang w:val="sv-SE"/>
              </w:rPr>
              <w:t>Uppgifterna införskaffas antingen av den registrerade eller av chefen</w:t>
            </w:r>
            <w:r w:rsidRPr="00FA52C8">
              <w:rPr>
                <w:lang w:val="sv-SE"/>
              </w:rPr>
              <w:t>.</w:t>
            </w:r>
          </w:p>
        </w:tc>
      </w:tr>
      <w:tr xmlns:wp14="http://schemas.microsoft.com/office/word/2010/wordml" w:rsidRPr="002C249F" w:rsidR="002C249F" w:rsidTr="24C932A2" w14:paraId="280394B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28B780EE"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8</w:t>
            </w:r>
            <w:r w:rsidRPr="0056482F">
              <w:rPr>
                <w:lang w:val="fi-FI"/>
              </w:rPr>
              <w:t xml:space="preserve">. </w:t>
            </w:r>
            <w:proofErr w:type="spellStart"/>
            <w:r>
              <w:rPr>
                <w:lang w:val="fi-FI"/>
              </w:rPr>
              <w:t>Regelmässigt</w:t>
            </w:r>
            <w:proofErr w:type="spellEnd"/>
            <w:r>
              <w:rPr>
                <w:lang w:val="fi-FI"/>
              </w:rPr>
              <w:t xml:space="preserve"> </w:t>
            </w:r>
            <w:proofErr w:type="spellStart"/>
            <w:r>
              <w:rPr>
                <w:lang w:val="fi-FI"/>
              </w:rPr>
              <w:t>utlämnande</w:t>
            </w:r>
            <w:proofErr w:type="spellEnd"/>
            <w:r>
              <w:rPr>
                <w:lang w:val="fi-FI"/>
              </w:rPr>
              <w:t xml:space="preserve"> av </w:t>
            </w:r>
            <w:proofErr w:type="spellStart"/>
            <w:r>
              <w:rPr>
                <w:lang w:val="fi-FI"/>
              </w:rPr>
              <w:t>uppgifter</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2C249F" w:rsidR="002C249F" w:rsidP="002C249F" w:rsidRDefault="002C249F" w14:paraId="1475AA3F" wp14:textId="77777777">
            <w:pPr>
              <w:pStyle w:val="Default"/>
              <w:spacing w:line="276" w:lineRule="auto"/>
              <w:rPr>
                <w:rFonts w:ascii="Times New Roman" w:hAnsi="Times New Roman" w:cs="Times New Roman"/>
                <w:lang w:val="en-US"/>
              </w:rPr>
            </w:pPr>
            <w:r>
              <w:rPr>
                <w:rFonts w:ascii="Times New Roman" w:hAnsi="Times New Roman" w:cs="Times New Roman"/>
                <w:lang w:val="sv-SE"/>
              </w:rPr>
              <w:t>Uppgifter utlämnas i huvudsak inte</w:t>
            </w:r>
            <w:r w:rsidRPr="00FA52C8">
              <w:rPr>
                <w:rFonts w:ascii="Times New Roman" w:hAnsi="Times New Roman" w:cs="Times New Roman"/>
                <w:lang w:val="sv-SE"/>
              </w:rPr>
              <w:t>.</w:t>
            </w:r>
          </w:p>
        </w:tc>
      </w:tr>
      <w:tr xmlns:wp14="http://schemas.microsoft.com/office/word/2010/wordml" w:rsidRPr="008D518E" w:rsidR="002C249F" w:rsidTr="24C932A2" w14:paraId="19604A7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44A2342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9</w:t>
            </w:r>
            <w:r w:rsidRPr="0056482F">
              <w:rPr>
                <w:lang w:val="fi-FI"/>
              </w:rPr>
              <w:t xml:space="preserve">. </w:t>
            </w:r>
            <w:proofErr w:type="spellStart"/>
            <w:r>
              <w:rPr>
                <w:lang w:val="fi-FI"/>
              </w:rPr>
              <w:t>Överlåtelse</w:t>
            </w:r>
            <w:proofErr w:type="spellEnd"/>
            <w:r>
              <w:rPr>
                <w:lang w:val="fi-FI"/>
              </w:rPr>
              <w:t xml:space="preserve"> av </w:t>
            </w:r>
            <w:proofErr w:type="spellStart"/>
            <w:r>
              <w:rPr>
                <w:lang w:val="fi-FI"/>
              </w:rPr>
              <w:t>uppgifter</w:t>
            </w:r>
            <w:proofErr w:type="spellEnd"/>
            <w:r>
              <w:rPr>
                <w:lang w:val="fi-FI"/>
              </w:rPr>
              <w:t xml:space="preserve"> </w:t>
            </w:r>
            <w:proofErr w:type="spellStart"/>
            <w:r>
              <w:rPr>
                <w:lang w:val="fi-FI"/>
              </w:rPr>
              <w:t>utanför</w:t>
            </w:r>
            <w:proofErr w:type="spellEnd"/>
            <w:r>
              <w:rPr>
                <w:lang w:val="fi-FI"/>
              </w:rPr>
              <w:t xml:space="preserve"> </w:t>
            </w:r>
            <w:proofErr w:type="spellStart"/>
            <w:r w:rsidRPr="008D518E">
              <w:rPr>
                <w:lang w:val="fi-FI"/>
              </w:rPr>
              <w:t>Europeiska</w:t>
            </w:r>
            <w:proofErr w:type="spellEnd"/>
            <w:r w:rsidRPr="008D518E">
              <w:rPr>
                <w:lang w:val="fi-FI"/>
              </w:rPr>
              <w:t xml:space="preserve"> </w:t>
            </w:r>
            <w:proofErr w:type="spellStart"/>
            <w:r w:rsidRPr="008D518E">
              <w:rPr>
                <w:lang w:val="fi-FI"/>
              </w:rPr>
              <w:lastRenderedPageBreak/>
              <w:t>Unionen</w:t>
            </w:r>
            <w:proofErr w:type="spellEnd"/>
            <w:r w:rsidRPr="008D518E">
              <w:rPr>
                <w:lang w:val="fi-FI"/>
              </w:rPr>
              <w:t xml:space="preserve"> </w:t>
            </w:r>
            <w:proofErr w:type="spellStart"/>
            <w:r w:rsidRPr="008D518E">
              <w:rPr>
                <w:lang w:val="fi-FI"/>
              </w:rPr>
              <w:t>eller</w:t>
            </w:r>
            <w:proofErr w:type="spellEnd"/>
            <w:r w:rsidRPr="008D518E">
              <w:rPr>
                <w:lang w:val="fi-FI"/>
              </w:rPr>
              <w:t xml:space="preserve"> </w:t>
            </w:r>
            <w:proofErr w:type="spellStart"/>
            <w:r w:rsidRPr="008D518E">
              <w:rPr>
                <w:lang w:val="fi-FI"/>
              </w:rPr>
              <w:t>Europeiska</w:t>
            </w:r>
            <w:proofErr w:type="spellEnd"/>
            <w:r w:rsidRPr="008D518E">
              <w:rPr>
                <w:lang w:val="fi-FI"/>
              </w:rPr>
              <w:t xml:space="preserve"> </w:t>
            </w:r>
            <w:proofErr w:type="spellStart"/>
            <w:r w:rsidRPr="008D518E">
              <w:rPr>
                <w:lang w:val="fi-FI"/>
              </w:rPr>
              <w:t>ekonomiska</w:t>
            </w:r>
            <w:proofErr w:type="spellEnd"/>
            <w:r w:rsidRPr="008D518E">
              <w:rPr>
                <w:lang w:val="fi-FI"/>
              </w:rPr>
              <w:t xml:space="preserve"> </w:t>
            </w:r>
            <w:proofErr w:type="spellStart"/>
            <w:r w:rsidRPr="008D518E">
              <w:rPr>
                <w:lang w:val="fi-FI"/>
              </w:rPr>
              <w:t>samarbetsområdet</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4812251B" wp14:textId="77777777">
            <w:pPr>
              <w:tabs>
                <w:tab w:val="left" w:pos="0"/>
                <w:tab w:val="left" w:pos="7776"/>
                <w:tab w:val="left" w:pos="9072"/>
              </w:tabs>
              <w:spacing w:line="276" w:lineRule="auto"/>
              <w:rPr>
                <w:lang w:val="fi-FI"/>
              </w:rPr>
            </w:pPr>
            <w:r w:rsidRPr="00FA52C8">
              <w:rPr>
                <w:lang w:val="sv-SE"/>
              </w:rPr>
              <w:lastRenderedPageBreak/>
              <w:t>Uppgifterna i kundregistret överlåts inte utanför Europeiska Unionen eller Europeiska ekonomiska samarbetsområdet.</w:t>
            </w:r>
          </w:p>
        </w:tc>
      </w:tr>
      <w:tr xmlns:wp14="http://schemas.microsoft.com/office/word/2010/wordml" w:rsidRPr="008D518E" w:rsidR="002C249F" w:rsidTr="24C932A2" w14:paraId="508AF47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15C6F47A"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10</w:t>
            </w:r>
            <w:r w:rsidRPr="0056482F">
              <w:rPr>
                <w:lang w:val="fi-FI"/>
              </w:rPr>
              <w:t xml:space="preserve">. </w:t>
            </w:r>
            <w:proofErr w:type="spellStart"/>
            <w:r>
              <w:rPr>
                <w:lang w:val="fi-FI"/>
              </w:rPr>
              <w:t>Principerna</w:t>
            </w:r>
            <w:proofErr w:type="spellEnd"/>
            <w:r>
              <w:rPr>
                <w:lang w:val="fi-FI"/>
              </w:rPr>
              <w:t xml:space="preserve"> för </w:t>
            </w:r>
            <w:proofErr w:type="spellStart"/>
            <w:r>
              <w:rPr>
                <w:lang w:val="fi-FI"/>
              </w:rPr>
              <w:t>registerskyddet</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A52C8" w:rsidR="002C249F" w:rsidP="002C249F" w:rsidRDefault="002C249F" w14:paraId="6FC81B14" wp14:textId="77777777">
            <w:pPr>
              <w:tabs>
                <w:tab w:val="left" w:pos="0"/>
                <w:tab w:val="left" w:pos="1296"/>
                <w:tab w:val="left" w:pos="2592"/>
                <w:tab w:val="left" w:pos="3888"/>
                <w:tab w:val="left" w:pos="5184"/>
                <w:tab w:val="left" w:pos="6480"/>
                <w:tab w:val="left" w:pos="7776"/>
                <w:tab w:val="left" w:pos="9072"/>
              </w:tabs>
              <w:rPr>
                <w:lang w:val="sv-SE"/>
              </w:rPr>
            </w:pPr>
            <w:r w:rsidRPr="00FA52C8">
              <w:rPr>
                <w:lang w:val="sv-SE"/>
              </w:rPr>
              <w:t>Elektroniskt material:</w:t>
            </w:r>
          </w:p>
          <w:p w:rsidRPr="002C249F" w:rsidR="002C249F" w:rsidP="002C249F" w:rsidRDefault="002C249F" w14:paraId="3A03998B" wp14:textId="77777777">
            <w:pPr>
              <w:tabs>
                <w:tab w:val="left" w:pos="0"/>
                <w:tab w:val="left" w:pos="1296"/>
                <w:tab w:val="left" w:pos="2592"/>
                <w:tab w:val="left" w:pos="3888"/>
                <w:tab w:val="left" w:pos="5184"/>
                <w:tab w:val="left" w:pos="6480"/>
                <w:tab w:val="left" w:pos="7776"/>
                <w:tab w:val="left" w:pos="9072"/>
              </w:tabs>
              <w:spacing w:line="276" w:lineRule="auto"/>
              <w:rPr>
                <w:b/>
                <w:lang w:val="sv-SE"/>
              </w:rPr>
            </w:pPr>
            <w:r w:rsidRPr="00E70A0B">
              <w:rPr>
                <w:lang w:val="sv-SE"/>
              </w:rPr>
              <w:t>Uppgifterna i registret är i betalningsrörelsesystemet</w:t>
            </w:r>
            <w:r>
              <w:rPr>
                <w:lang w:val="sv-SE"/>
              </w:rPr>
              <w:t>s</w:t>
            </w:r>
            <w:r w:rsidRPr="00E70A0B">
              <w:rPr>
                <w:lang w:val="sv-SE"/>
              </w:rPr>
              <w:t xml:space="preserve"> huvudanvändares användning. Användningen av tillämpningen är skyddad med </w:t>
            </w:r>
            <w:proofErr w:type="spellStart"/>
            <w:r w:rsidRPr="00E70A0B">
              <w:rPr>
                <w:lang w:val="sv-SE"/>
              </w:rPr>
              <w:t>superuser</w:t>
            </w:r>
            <w:proofErr w:type="spellEnd"/>
            <w:r w:rsidRPr="00E70A0B">
              <w:rPr>
                <w:lang w:val="sv-SE"/>
              </w:rPr>
              <w:t>-identifikation och lösenord. Ekonomidirektören beslutar om beviljande av användarrättigheter. Användarrättigheterna avslutas då personen slutar med uppgifterna i fråga.</w:t>
            </w:r>
          </w:p>
        </w:tc>
      </w:tr>
      <w:tr xmlns:wp14="http://schemas.microsoft.com/office/word/2010/wordml" w:rsidRPr="00420555" w:rsidR="002C249F" w:rsidTr="24C932A2" w14:paraId="1CC9912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20A5DA1F"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11</w:t>
            </w:r>
            <w:r w:rsidRPr="0056482F">
              <w:rPr>
                <w:lang w:val="fi-FI"/>
              </w:rPr>
              <w:t xml:space="preserve">. </w:t>
            </w:r>
            <w:proofErr w:type="spellStart"/>
            <w:r>
              <w:rPr>
                <w:lang w:val="fi-FI"/>
              </w:rPr>
              <w:t>Rätt</w:t>
            </w:r>
            <w:proofErr w:type="spellEnd"/>
            <w:r>
              <w:rPr>
                <w:lang w:val="fi-FI"/>
              </w:rPr>
              <w:t xml:space="preserve"> </w:t>
            </w:r>
            <w:proofErr w:type="spellStart"/>
            <w:r>
              <w:rPr>
                <w:lang w:val="fi-FI"/>
              </w:rPr>
              <w:t>till</w:t>
            </w:r>
            <w:proofErr w:type="spellEnd"/>
            <w:r>
              <w:rPr>
                <w:lang w:val="fi-FI"/>
              </w:rPr>
              <w:t xml:space="preserve"> </w:t>
            </w:r>
            <w:proofErr w:type="spellStart"/>
            <w:r>
              <w:rPr>
                <w:lang w:val="fi-FI"/>
              </w:rPr>
              <w:t>insyn</w:t>
            </w:r>
            <w:proofErr w:type="spellEnd"/>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2C249F" w:rsidP="002C249F" w:rsidRDefault="002C249F" w14:paraId="42C861B1"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15 i dataskyddsförordningen har var och en rätt att få veta vilka uppgifter om personen som lagrats i personregistret eller att det inte finns uppgifter om personen i registret. </w:t>
            </w:r>
          </w:p>
          <w:p w:rsidR="002C249F" w:rsidP="002C249F" w:rsidRDefault="002C249F" w14:paraId="41C8F39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2C249F" w:rsidP="002C249F" w:rsidRDefault="002C249F" w14:paraId="7553F6F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002C249F" w:rsidP="002C249F" w:rsidRDefault="002C249F" w14:paraId="72A3D3EC"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2C249F" w:rsidP="002C249F" w:rsidRDefault="002C249F" w14:paraId="6CDCC262"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insyn ska göras med en elektronisk blankett som finns på Lovisa stads webbplats eller med en egenhändigt undertecknad skriftlig begäran adresserad till den registeransvariga. I begäran ska man specificera vilka uppgifter man vill ta del av. </w:t>
            </w:r>
          </w:p>
          <w:p w:rsidR="002C249F" w:rsidP="002C249F" w:rsidRDefault="002C249F" w14:paraId="0D0B940D"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2C249F" w:rsidP="002C249F" w:rsidRDefault="002C249F" w14:paraId="3DD4CB5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Den registrerade kan avgiftsfritt kontrollera sina uppgifter en gång per kalenderår. </w:t>
            </w:r>
          </w:p>
          <w:p w:rsidR="002C249F" w:rsidP="002C249F" w:rsidRDefault="002C249F" w14:paraId="0E27B00A"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2C249F" w:rsidP="002C249F" w:rsidRDefault="002C249F" w14:paraId="05D62C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Lovisa stad kan helt vägra tillhandahålla uppgifter eller ta ut administrativa kostnader som förorsakats av tillhandahållandet av uppgifter då begäran om uppgifter är upprepade och uppenbart ogrundade eller orimliga. </w:t>
            </w:r>
          </w:p>
          <w:p w:rsidR="002C249F" w:rsidP="002C249F" w:rsidRDefault="002C249F" w14:paraId="60061E4C"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2C249F" w:rsidP="002C249F" w:rsidRDefault="002C249F" w14:paraId="51DD10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420555" w:rsidR="002C249F" w:rsidTr="24C932A2" w14:paraId="5616B4B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2C249F" w:rsidP="002C249F" w:rsidRDefault="002C249F" w14:paraId="6A14428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12</w:t>
            </w:r>
            <w:r w:rsidRPr="0056482F">
              <w:rPr>
                <w:lang w:val="fi-FI"/>
              </w:rPr>
              <w:t xml:space="preserve">. </w:t>
            </w:r>
            <w:proofErr w:type="spellStart"/>
            <w:r>
              <w:rPr>
                <w:lang w:val="fi-FI"/>
              </w:rPr>
              <w:t>Rättelse</w:t>
            </w:r>
            <w:proofErr w:type="spellEnd"/>
            <w:r>
              <w:rPr>
                <w:lang w:val="fi-FI"/>
              </w:rPr>
              <w:t xml:space="preserve"> av </w:t>
            </w:r>
            <w:proofErr w:type="spellStart"/>
            <w:r>
              <w:rPr>
                <w:lang w:val="fi-FI"/>
              </w:rPr>
              <w:t>uppgift</w:t>
            </w:r>
            <w:proofErr w:type="spellEnd"/>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2C249F" w:rsidP="002C249F" w:rsidRDefault="002C249F" w14:paraId="314CED87"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 </w:t>
            </w:r>
          </w:p>
          <w:p w:rsidR="002C249F" w:rsidP="002C249F" w:rsidRDefault="002C249F" w14:paraId="44EAFD9C"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2C249F" w:rsidP="002C249F" w:rsidRDefault="002C249F" w14:paraId="56456BB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rättelse ska göras med en elektronisk blankett som finns på Lovisa stads webbplats eller med en egenhändigt undertecknad skriftlig begäran adresserad till den registeransvariga. I begäran ska man specificera </w:t>
            </w:r>
            <w:r w:rsidRPr="00420555">
              <w:rPr>
                <w:lang w:val="sv-SE"/>
              </w:rPr>
              <w:lastRenderedPageBreak/>
              <w:t xml:space="preserve">vilka uppgifter man kräver att ska rättas och med vilken motivering. Rättelserna genomförs utan dröjsmål. </w:t>
            </w:r>
          </w:p>
          <w:p w:rsidR="002C249F" w:rsidP="002C249F" w:rsidRDefault="002C249F" w14:paraId="4B94D5A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2C249F" w:rsidP="002C249F" w:rsidRDefault="002C249F" w14:paraId="5DBE43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Pr="00420555" w:rsidR="0033734B" w:rsidRDefault="0033734B" w14:paraId="3DEEC66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420555" w:rsidR="0033734B" w:rsidRDefault="0033734B" w14:paraId="3656B9AB"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sectPr w:rsidRPr="00420555" w:rsidR="0033734B" w:rsidSect="008E5BC9">
      <w:headerReference w:type="default" r:id="rId12"/>
      <w:pgSz w:w="11906" w:h="16838" w:orient="portrait"/>
      <w:pgMar w:top="1417" w:right="42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16981" w:rsidRDefault="00916981" w14:paraId="049F31CB" wp14:textId="77777777">
      <w:r>
        <w:separator/>
      </w:r>
    </w:p>
  </w:endnote>
  <w:endnote w:type="continuationSeparator" w:id="0">
    <w:p xmlns:wp14="http://schemas.microsoft.com/office/word/2010/wordml" w:rsidR="00916981" w:rsidRDefault="00916981"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16981" w:rsidRDefault="00916981" w14:paraId="62486C05" wp14:textId="77777777">
      <w:r>
        <w:separator/>
      </w:r>
    </w:p>
  </w:footnote>
  <w:footnote w:type="continuationSeparator" w:id="0">
    <w:p xmlns:wp14="http://schemas.microsoft.com/office/word/2010/wordml" w:rsidR="00916981" w:rsidRDefault="00916981" w14:paraId="4101652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260C2" w:rsidRDefault="004260C2" w14:paraId="0364BA1D" wp14:textId="77777777">
    <w:pPr>
      <w:pStyle w:val="Yltunniste"/>
      <w:framePr w:wrap="auto"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CD64B6">
      <w:rPr>
        <w:rStyle w:val="Sivunumero"/>
        <w:noProof/>
      </w:rPr>
      <w:t>1</w:t>
    </w:r>
    <w:r>
      <w:rPr>
        <w:rStyle w:val="Sivunumero"/>
      </w:rPr>
      <w:fldChar w:fldCharType="end"/>
    </w:r>
  </w:p>
  <w:p xmlns:wp14="http://schemas.microsoft.com/office/word/2010/wordml" w:rsidR="004260C2" w:rsidRDefault="004260C2" w14:paraId="45FB0818" wp14:textId="77777777">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B19"/>
    <w:multiLevelType w:val="singleLevel"/>
    <w:tmpl w:val="040B000F"/>
    <w:lvl w:ilvl="0">
      <w:start w:val="2"/>
      <w:numFmt w:val="decimal"/>
      <w:lvlText w:val="%1."/>
      <w:lvlJc w:val="left"/>
      <w:pPr>
        <w:tabs>
          <w:tab w:val="num" w:pos="360"/>
        </w:tabs>
        <w:ind w:left="360" w:hanging="360"/>
      </w:pPr>
      <w:rPr>
        <w:rFonts w:hint="default"/>
      </w:rPr>
    </w:lvl>
  </w:abstractNum>
  <w:abstractNum w:abstractNumId="1" w15:restartNumberingAfterBreak="0">
    <w:nsid w:val="076148BE"/>
    <w:multiLevelType w:val="hybridMultilevel"/>
    <w:tmpl w:val="AFB2BB0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7713D6F"/>
    <w:multiLevelType w:val="singleLevel"/>
    <w:tmpl w:val="12B4CDA2"/>
    <w:lvl w:ilvl="0">
      <w:start w:val="2"/>
      <w:numFmt w:val="decimal"/>
      <w:lvlText w:val="%1."/>
      <w:lvlJc w:val="left"/>
      <w:pPr>
        <w:tabs>
          <w:tab w:val="num" w:pos="360"/>
        </w:tabs>
        <w:ind w:left="360" w:hanging="360"/>
      </w:pPr>
      <w:rPr>
        <w:rFonts w:hint="default"/>
        <w:b/>
      </w:rPr>
    </w:lvl>
  </w:abstractNum>
  <w:abstractNum w:abstractNumId="3" w15:restartNumberingAfterBreak="0">
    <w:nsid w:val="07B00AA8"/>
    <w:multiLevelType w:val="hybridMultilevel"/>
    <w:tmpl w:val="8794A1F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09867904"/>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17FB2EA1"/>
    <w:multiLevelType w:val="hybridMultilevel"/>
    <w:tmpl w:val="6154665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CEF395C"/>
    <w:multiLevelType w:val="hybridMultilevel"/>
    <w:tmpl w:val="BA3E85E6"/>
    <w:lvl w:ilvl="0" w:tplc="75B64656">
      <w:start w:val="2"/>
      <w:numFmt w:val="bullet"/>
      <w:lvlText w:val="-"/>
      <w:lvlJc w:val="left"/>
      <w:pPr>
        <w:ind w:left="360" w:hanging="360"/>
      </w:pPr>
      <w:rPr>
        <w:rFonts w:hint="default" w:ascii="Calibri" w:hAnsi="Calibri" w:eastAsia="Times New Roman" w:cs="Times New Roman"/>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7" w15:restartNumberingAfterBreak="0">
    <w:nsid w:val="1DA7431C"/>
    <w:multiLevelType w:val="hybridMultilevel"/>
    <w:tmpl w:val="D2F8FB7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8" w15:restartNumberingAfterBreak="0">
    <w:nsid w:val="20A81005"/>
    <w:multiLevelType w:val="hybridMultilevel"/>
    <w:tmpl w:val="978446E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223595A"/>
    <w:multiLevelType w:val="hybridMultilevel"/>
    <w:tmpl w:val="116E14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26400C15"/>
    <w:multiLevelType w:val="hybridMultilevel"/>
    <w:tmpl w:val="040B000F"/>
    <w:lvl w:ilvl="0">
      <w:start w:val="1"/>
      <w:numFmt w:val="decimal"/>
      <w:lvlText w:val="%1."/>
      <w:lvlJc w:val="left"/>
      <w:pPr>
        <w:tabs>
          <w:tab w:val="num" w:pos="360"/>
        </w:tabs>
        <w:ind w:left="360" w:hanging="360"/>
      </w:pPr>
      <w:rPr>
        <w:rFonts w:hint="default"/>
      </w:rPr>
    </w:lvl>
  </w:abstractNum>
  <w:abstractNum w:abstractNumId="11" w15:restartNumberingAfterBreak="0">
    <w:nsid w:val="28CF4213"/>
    <w:multiLevelType w:val="hybridMultilevel"/>
    <w:tmpl w:val="2686636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2B784BA9"/>
    <w:multiLevelType w:val="hybridMultilevel"/>
    <w:tmpl w:val="AAFE77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0F84FCB"/>
    <w:multiLevelType w:val="hybridMultilevel"/>
    <w:tmpl w:val="E3F00B84"/>
    <w:lvl w:ilvl="0">
      <w:start w:val="1"/>
      <w:numFmt w:val="bullet"/>
      <w:lvlText w:val=""/>
      <w:lvlJc w:val="left"/>
      <w:pPr>
        <w:tabs>
          <w:tab w:val="num" w:pos="375"/>
        </w:tabs>
        <w:ind w:left="375" w:hanging="375"/>
      </w:pPr>
      <w:rPr>
        <w:rFonts w:hint="default" w:ascii="Symbol" w:hAnsi="Symbol"/>
      </w:rPr>
    </w:lvl>
  </w:abstractNum>
  <w:abstractNum w:abstractNumId="14" w15:restartNumberingAfterBreak="0">
    <w:nsid w:val="3CA958F2"/>
    <w:multiLevelType w:val="hybridMultilevel"/>
    <w:tmpl w:val="040B0011"/>
    <w:lvl w:ilvl="0">
      <w:start w:val="1"/>
      <w:numFmt w:val="decimal"/>
      <w:lvlText w:val="%1)"/>
      <w:lvlJc w:val="left"/>
      <w:pPr>
        <w:tabs>
          <w:tab w:val="num" w:pos="360"/>
        </w:tabs>
        <w:ind w:left="360" w:hanging="360"/>
      </w:pPr>
      <w:rPr>
        <w:rFonts w:hint="default"/>
      </w:rPr>
    </w:lvl>
  </w:abstractNum>
  <w:abstractNum w:abstractNumId="15" w15:restartNumberingAfterBreak="0">
    <w:nsid w:val="3E35280E"/>
    <w:multiLevelType w:val="hybridMultilevel"/>
    <w:tmpl w:val="CFAC7F5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45FB01FD"/>
    <w:multiLevelType w:val="hybridMultilevel"/>
    <w:tmpl w:val="1F8C896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9B9121B"/>
    <w:multiLevelType w:val="hybridMultilevel"/>
    <w:tmpl w:val="A05ECEB6"/>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8" w15:restartNumberingAfterBreak="0">
    <w:nsid w:val="4C406DC2"/>
    <w:multiLevelType w:val="hybridMultilevel"/>
    <w:tmpl w:val="13AAE1B8"/>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9" w15:restartNumberingAfterBreak="0">
    <w:nsid w:val="53B04CB6"/>
    <w:multiLevelType w:val="hybridMultilevel"/>
    <w:tmpl w:val="C038C22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5C3C4037"/>
    <w:multiLevelType w:val="hybridMultilevel"/>
    <w:tmpl w:val="6BE6B5D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21" w15:restartNumberingAfterBreak="0">
    <w:nsid w:val="67253B8B"/>
    <w:multiLevelType w:val="hybridMultilevel"/>
    <w:tmpl w:val="040B000F"/>
    <w:lvl w:ilvl="0">
      <w:start w:val="7"/>
      <w:numFmt w:val="decimal"/>
      <w:lvlText w:val="%1."/>
      <w:lvlJc w:val="left"/>
      <w:pPr>
        <w:tabs>
          <w:tab w:val="num" w:pos="360"/>
        </w:tabs>
        <w:ind w:left="360" w:hanging="360"/>
      </w:pPr>
      <w:rPr>
        <w:rFonts w:hint="default"/>
      </w:rPr>
    </w:lvl>
  </w:abstractNum>
  <w:abstractNum w:abstractNumId="22" w15:restartNumberingAfterBreak="0">
    <w:nsid w:val="6ECF4AB1"/>
    <w:multiLevelType w:val="hybridMultilevel"/>
    <w:tmpl w:val="5302D2DA"/>
    <w:lvl w:ilvl="0">
      <w:start w:val="7"/>
      <w:numFmt w:val="decimal"/>
      <w:lvlText w:val="%1."/>
      <w:legacy w:legacy="1" w:legacySpace="0" w:legacyIndent="360"/>
      <w:lvlJc w:val="left"/>
      <w:pPr>
        <w:ind w:left="360" w:hanging="360"/>
      </w:pPr>
    </w:lvl>
  </w:abstractNum>
  <w:abstractNum w:abstractNumId="23" w15:restartNumberingAfterBreak="0">
    <w:nsid w:val="72BC6E20"/>
    <w:multiLevelType w:val="hybridMultilevel"/>
    <w:tmpl w:val="2EE2008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76FE46FF"/>
    <w:multiLevelType w:val="hybridMultilevel"/>
    <w:tmpl w:val="06228A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77CF118B"/>
    <w:multiLevelType w:val="hybridMultilevel"/>
    <w:tmpl w:val="58A0786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77FD70CC"/>
    <w:multiLevelType w:val="hybridMultilevel"/>
    <w:tmpl w:val="00DC3838"/>
    <w:lvl w:ilvl="0">
      <w:start w:val="2"/>
      <w:numFmt w:val="bullet"/>
      <w:lvlText w:val=""/>
      <w:lvlJc w:val="left"/>
      <w:pPr>
        <w:tabs>
          <w:tab w:val="num" w:pos="420"/>
        </w:tabs>
        <w:ind w:left="420" w:hanging="420"/>
      </w:pPr>
      <w:rPr>
        <w:rFonts w:hint="default" w:ascii="Monotype Sorts" w:hAnsi="Monotype Sorts"/>
      </w:rPr>
    </w:lvl>
  </w:abstractNum>
  <w:num w:numId="1">
    <w:abstractNumId w:val="22"/>
  </w:num>
  <w:num w:numId="2">
    <w:abstractNumId w:val="13"/>
  </w:num>
  <w:num w:numId="3">
    <w:abstractNumId w:val="0"/>
  </w:num>
  <w:num w:numId="4">
    <w:abstractNumId w:val="2"/>
  </w:num>
  <w:num w:numId="5">
    <w:abstractNumId w:val="10"/>
  </w:num>
  <w:num w:numId="6">
    <w:abstractNumId w:val="21"/>
  </w:num>
  <w:num w:numId="7">
    <w:abstractNumId w:val="26"/>
  </w:num>
  <w:num w:numId="8">
    <w:abstractNumId w:val="14"/>
  </w:num>
  <w:num w:numId="9">
    <w:abstractNumId w:val="4"/>
  </w:num>
  <w:num w:numId="10">
    <w:abstractNumId w:val="6"/>
  </w:num>
  <w:num w:numId="11">
    <w:abstractNumId w:val="1"/>
  </w:num>
  <w:num w:numId="12">
    <w:abstractNumId w:val="5"/>
  </w:num>
  <w:num w:numId="13">
    <w:abstractNumId w:val="8"/>
  </w:num>
  <w:num w:numId="14">
    <w:abstractNumId w:val="15"/>
  </w:num>
  <w:num w:numId="15">
    <w:abstractNumId w:val="17"/>
  </w:num>
  <w:num w:numId="16">
    <w:abstractNumId w:val="19"/>
  </w:num>
  <w:num w:numId="17">
    <w:abstractNumId w:val="11"/>
  </w:num>
  <w:num w:numId="18">
    <w:abstractNumId w:val="16"/>
  </w:num>
  <w:num w:numId="19">
    <w:abstractNumId w:val="18"/>
  </w:num>
  <w:num w:numId="20">
    <w:abstractNumId w:val="12"/>
  </w:num>
  <w:num w:numId="21">
    <w:abstractNumId w:val="9"/>
  </w:num>
  <w:num w:numId="22">
    <w:abstractNumId w:val="20"/>
  </w:num>
  <w:num w:numId="23">
    <w:abstractNumId w:val="7"/>
  </w:num>
  <w:num w:numId="24">
    <w:abstractNumId w:val="24"/>
  </w:num>
  <w:num w:numId="25">
    <w:abstractNumId w:val="23"/>
  </w:num>
  <w:num w:numId="26">
    <w:abstractNumId w:val="25"/>
  </w:num>
  <w:num w:numId="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33"/>
    <w:rsid w:val="00030B5D"/>
    <w:rsid w:val="00036E79"/>
    <w:rsid w:val="000743D2"/>
    <w:rsid w:val="000760CF"/>
    <w:rsid w:val="000A38C9"/>
    <w:rsid w:val="000A41AC"/>
    <w:rsid w:val="000C0A34"/>
    <w:rsid w:val="000E4894"/>
    <w:rsid w:val="000E64C4"/>
    <w:rsid w:val="000E7FF2"/>
    <w:rsid w:val="00100D9B"/>
    <w:rsid w:val="00126533"/>
    <w:rsid w:val="001330E9"/>
    <w:rsid w:val="00143F30"/>
    <w:rsid w:val="00166034"/>
    <w:rsid w:val="001C0EE5"/>
    <w:rsid w:val="001E0215"/>
    <w:rsid w:val="001E62B5"/>
    <w:rsid w:val="001E77B2"/>
    <w:rsid w:val="0022184C"/>
    <w:rsid w:val="002262A4"/>
    <w:rsid w:val="00255F27"/>
    <w:rsid w:val="00261704"/>
    <w:rsid w:val="00280533"/>
    <w:rsid w:val="002851B2"/>
    <w:rsid w:val="002918D3"/>
    <w:rsid w:val="002967EC"/>
    <w:rsid w:val="002A01F3"/>
    <w:rsid w:val="002A0BAA"/>
    <w:rsid w:val="002A1547"/>
    <w:rsid w:val="002A1F7B"/>
    <w:rsid w:val="002A704F"/>
    <w:rsid w:val="002B56C6"/>
    <w:rsid w:val="002B7458"/>
    <w:rsid w:val="002C1C51"/>
    <w:rsid w:val="002C249F"/>
    <w:rsid w:val="002F05C2"/>
    <w:rsid w:val="002F4033"/>
    <w:rsid w:val="002F6C6F"/>
    <w:rsid w:val="00307573"/>
    <w:rsid w:val="003163B7"/>
    <w:rsid w:val="00324229"/>
    <w:rsid w:val="003347BF"/>
    <w:rsid w:val="0033734B"/>
    <w:rsid w:val="00367300"/>
    <w:rsid w:val="003748FF"/>
    <w:rsid w:val="003800DD"/>
    <w:rsid w:val="00386D86"/>
    <w:rsid w:val="00391D46"/>
    <w:rsid w:val="0039338C"/>
    <w:rsid w:val="00395DF7"/>
    <w:rsid w:val="003B0289"/>
    <w:rsid w:val="003B56FA"/>
    <w:rsid w:val="003B77B5"/>
    <w:rsid w:val="003C5164"/>
    <w:rsid w:val="003C7F3C"/>
    <w:rsid w:val="003D4264"/>
    <w:rsid w:val="003E248E"/>
    <w:rsid w:val="003E4D3B"/>
    <w:rsid w:val="004022AB"/>
    <w:rsid w:val="00420555"/>
    <w:rsid w:val="00422997"/>
    <w:rsid w:val="00423E37"/>
    <w:rsid w:val="0042607E"/>
    <w:rsid w:val="004260C2"/>
    <w:rsid w:val="004306BE"/>
    <w:rsid w:val="0044082B"/>
    <w:rsid w:val="004719F8"/>
    <w:rsid w:val="004742F1"/>
    <w:rsid w:val="004818C0"/>
    <w:rsid w:val="0049279B"/>
    <w:rsid w:val="0049620A"/>
    <w:rsid w:val="004B5DB8"/>
    <w:rsid w:val="004C1809"/>
    <w:rsid w:val="004D1697"/>
    <w:rsid w:val="004D326F"/>
    <w:rsid w:val="004D37AF"/>
    <w:rsid w:val="004E4CCC"/>
    <w:rsid w:val="004E79B6"/>
    <w:rsid w:val="005062A6"/>
    <w:rsid w:val="00511EE2"/>
    <w:rsid w:val="00512EF9"/>
    <w:rsid w:val="00527333"/>
    <w:rsid w:val="005323B3"/>
    <w:rsid w:val="0053373C"/>
    <w:rsid w:val="00550219"/>
    <w:rsid w:val="0056482F"/>
    <w:rsid w:val="005768DA"/>
    <w:rsid w:val="005849D2"/>
    <w:rsid w:val="0058789E"/>
    <w:rsid w:val="005944F9"/>
    <w:rsid w:val="005A5D36"/>
    <w:rsid w:val="005B279B"/>
    <w:rsid w:val="005C4470"/>
    <w:rsid w:val="005D19C2"/>
    <w:rsid w:val="005D471C"/>
    <w:rsid w:val="0061131E"/>
    <w:rsid w:val="00616BEA"/>
    <w:rsid w:val="00621AB7"/>
    <w:rsid w:val="0063390F"/>
    <w:rsid w:val="00640C6F"/>
    <w:rsid w:val="0064428E"/>
    <w:rsid w:val="00650F2E"/>
    <w:rsid w:val="00652781"/>
    <w:rsid w:val="00654F03"/>
    <w:rsid w:val="00663855"/>
    <w:rsid w:val="00664001"/>
    <w:rsid w:val="00674015"/>
    <w:rsid w:val="00677BC8"/>
    <w:rsid w:val="00680A36"/>
    <w:rsid w:val="00681158"/>
    <w:rsid w:val="00686B76"/>
    <w:rsid w:val="006A3781"/>
    <w:rsid w:val="006A714E"/>
    <w:rsid w:val="006C1384"/>
    <w:rsid w:val="006C6E48"/>
    <w:rsid w:val="006C74BE"/>
    <w:rsid w:val="006E03C8"/>
    <w:rsid w:val="006E317D"/>
    <w:rsid w:val="007106BB"/>
    <w:rsid w:val="007217A6"/>
    <w:rsid w:val="00745474"/>
    <w:rsid w:val="0076290B"/>
    <w:rsid w:val="00763550"/>
    <w:rsid w:val="0078170E"/>
    <w:rsid w:val="007829EA"/>
    <w:rsid w:val="0079224C"/>
    <w:rsid w:val="00796534"/>
    <w:rsid w:val="007B529B"/>
    <w:rsid w:val="007C3E50"/>
    <w:rsid w:val="007D281C"/>
    <w:rsid w:val="007D4717"/>
    <w:rsid w:val="007E4935"/>
    <w:rsid w:val="007F0567"/>
    <w:rsid w:val="00800ECD"/>
    <w:rsid w:val="00814B49"/>
    <w:rsid w:val="00814F68"/>
    <w:rsid w:val="00831534"/>
    <w:rsid w:val="00836AED"/>
    <w:rsid w:val="0085126D"/>
    <w:rsid w:val="00874139"/>
    <w:rsid w:val="00874215"/>
    <w:rsid w:val="0087580A"/>
    <w:rsid w:val="0088277A"/>
    <w:rsid w:val="008857D7"/>
    <w:rsid w:val="008911A1"/>
    <w:rsid w:val="00892AA7"/>
    <w:rsid w:val="008B52F3"/>
    <w:rsid w:val="008B7548"/>
    <w:rsid w:val="008D518E"/>
    <w:rsid w:val="008E565A"/>
    <w:rsid w:val="008E5BC9"/>
    <w:rsid w:val="008F0C7A"/>
    <w:rsid w:val="00902CD2"/>
    <w:rsid w:val="00904F01"/>
    <w:rsid w:val="00907758"/>
    <w:rsid w:val="009100B9"/>
    <w:rsid w:val="009127E9"/>
    <w:rsid w:val="009128BA"/>
    <w:rsid w:val="00916981"/>
    <w:rsid w:val="00922967"/>
    <w:rsid w:val="00945717"/>
    <w:rsid w:val="00945E92"/>
    <w:rsid w:val="00956582"/>
    <w:rsid w:val="00967FA8"/>
    <w:rsid w:val="00970D7C"/>
    <w:rsid w:val="00985645"/>
    <w:rsid w:val="009A2CC6"/>
    <w:rsid w:val="009A3778"/>
    <w:rsid w:val="009B0E3B"/>
    <w:rsid w:val="009B4925"/>
    <w:rsid w:val="009C1A76"/>
    <w:rsid w:val="009D4B97"/>
    <w:rsid w:val="009E4398"/>
    <w:rsid w:val="009F2EF1"/>
    <w:rsid w:val="009F670A"/>
    <w:rsid w:val="00A10345"/>
    <w:rsid w:val="00A15467"/>
    <w:rsid w:val="00A22BF7"/>
    <w:rsid w:val="00A2415B"/>
    <w:rsid w:val="00A2781B"/>
    <w:rsid w:val="00A43E22"/>
    <w:rsid w:val="00A47D4B"/>
    <w:rsid w:val="00A628B4"/>
    <w:rsid w:val="00A73F74"/>
    <w:rsid w:val="00A77FAA"/>
    <w:rsid w:val="00A90BE0"/>
    <w:rsid w:val="00A94954"/>
    <w:rsid w:val="00A9565D"/>
    <w:rsid w:val="00A95BEB"/>
    <w:rsid w:val="00AA5003"/>
    <w:rsid w:val="00AB5E8A"/>
    <w:rsid w:val="00AC13B7"/>
    <w:rsid w:val="00AC18C2"/>
    <w:rsid w:val="00AC3F3C"/>
    <w:rsid w:val="00AC45EC"/>
    <w:rsid w:val="00AD1312"/>
    <w:rsid w:val="00AD32ED"/>
    <w:rsid w:val="00AE2839"/>
    <w:rsid w:val="00AF42A9"/>
    <w:rsid w:val="00B06C38"/>
    <w:rsid w:val="00B14261"/>
    <w:rsid w:val="00B2375F"/>
    <w:rsid w:val="00B2744C"/>
    <w:rsid w:val="00B36D08"/>
    <w:rsid w:val="00B40943"/>
    <w:rsid w:val="00B50CED"/>
    <w:rsid w:val="00B53748"/>
    <w:rsid w:val="00B97FDB"/>
    <w:rsid w:val="00BA1D91"/>
    <w:rsid w:val="00BB05C7"/>
    <w:rsid w:val="00BB4B04"/>
    <w:rsid w:val="00BC17EF"/>
    <w:rsid w:val="00BC23E9"/>
    <w:rsid w:val="00BE2716"/>
    <w:rsid w:val="00BE4DA9"/>
    <w:rsid w:val="00C05C72"/>
    <w:rsid w:val="00C164C7"/>
    <w:rsid w:val="00C1690D"/>
    <w:rsid w:val="00C24C3D"/>
    <w:rsid w:val="00C55B8A"/>
    <w:rsid w:val="00C568D8"/>
    <w:rsid w:val="00C615C1"/>
    <w:rsid w:val="00C66E90"/>
    <w:rsid w:val="00C7639C"/>
    <w:rsid w:val="00C83AD5"/>
    <w:rsid w:val="00C84FF5"/>
    <w:rsid w:val="00CA2B95"/>
    <w:rsid w:val="00CC56F4"/>
    <w:rsid w:val="00CD02E7"/>
    <w:rsid w:val="00CD2E45"/>
    <w:rsid w:val="00CD4DB5"/>
    <w:rsid w:val="00CD64B6"/>
    <w:rsid w:val="00CF49AF"/>
    <w:rsid w:val="00CF5FD6"/>
    <w:rsid w:val="00D00404"/>
    <w:rsid w:val="00D03EB0"/>
    <w:rsid w:val="00D36B5E"/>
    <w:rsid w:val="00D41A44"/>
    <w:rsid w:val="00D434DC"/>
    <w:rsid w:val="00D51495"/>
    <w:rsid w:val="00D61DAE"/>
    <w:rsid w:val="00D73BBF"/>
    <w:rsid w:val="00D76E64"/>
    <w:rsid w:val="00D813E4"/>
    <w:rsid w:val="00D9700F"/>
    <w:rsid w:val="00DA2FC8"/>
    <w:rsid w:val="00DB0FCA"/>
    <w:rsid w:val="00DB53D9"/>
    <w:rsid w:val="00DD4547"/>
    <w:rsid w:val="00E00A45"/>
    <w:rsid w:val="00E013F0"/>
    <w:rsid w:val="00E10A32"/>
    <w:rsid w:val="00E120F5"/>
    <w:rsid w:val="00E159E7"/>
    <w:rsid w:val="00E1716A"/>
    <w:rsid w:val="00E347A6"/>
    <w:rsid w:val="00E548E0"/>
    <w:rsid w:val="00E61038"/>
    <w:rsid w:val="00E73E80"/>
    <w:rsid w:val="00E77E03"/>
    <w:rsid w:val="00E936E1"/>
    <w:rsid w:val="00EB2546"/>
    <w:rsid w:val="00EC051A"/>
    <w:rsid w:val="00EC7060"/>
    <w:rsid w:val="00EE79F1"/>
    <w:rsid w:val="00F04CEA"/>
    <w:rsid w:val="00F218CE"/>
    <w:rsid w:val="00F226D2"/>
    <w:rsid w:val="00F24437"/>
    <w:rsid w:val="00F461E2"/>
    <w:rsid w:val="00F57017"/>
    <w:rsid w:val="00F810C3"/>
    <w:rsid w:val="00F81E01"/>
    <w:rsid w:val="00F83976"/>
    <w:rsid w:val="00FA4655"/>
    <w:rsid w:val="00FB4A90"/>
    <w:rsid w:val="00FD2E88"/>
    <w:rsid w:val="00FD5D66"/>
    <w:rsid w:val="00FE3713"/>
    <w:rsid w:val="00FE66FB"/>
    <w:rsid w:val="00FF6DF6"/>
    <w:rsid w:val="16B88647"/>
    <w:rsid w:val="24C932A2"/>
    <w:rsid w:val="27818DDD"/>
    <w:rsid w:val="4C9B8757"/>
    <w:rsid w:val="4D6C76EA"/>
    <w:rsid w:val="59CEDB75"/>
    <w:rsid w:val="65542F2E"/>
    <w:rsid w:val="66DEFE32"/>
    <w:rsid w:val="69672A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34487-2E77-4288-B50C-EF7D143BB4F7}"/>
  <w14:docId w14:val="306CBB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796534"/>
    <w:rPr>
      <w:sz w:val="24"/>
      <w:szCs w:val="24"/>
      <w:lang w:val="en-GB" w:eastAsia="en-US"/>
    </w:rPr>
  </w:style>
  <w:style w:type="paragraph" w:styleId="Otsikko1">
    <w:name w:val="heading 1"/>
    <w:basedOn w:val="Normaali"/>
    <w:next w:val="Normaali"/>
    <w:qFormat/>
    <w:pPr>
      <w:keepNext/>
      <w:jc w:val="center"/>
      <w:outlineLvl w:val="0"/>
    </w:pPr>
    <w:rPr>
      <w:b/>
      <w:sz w:val="32"/>
      <w:szCs w:val="20"/>
      <w:lang w:eastAsia="fi-FI"/>
    </w:rPr>
  </w:style>
  <w:style w:type="paragraph" w:styleId="Otsikko2">
    <w:name w:val="heading 2"/>
    <w:basedOn w:val="Normaali"/>
    <w:next w:val="Normaali"/>
    <w:qFormat/>
    <w:pPr>
      <w:keepNext/>
      <w:outlineLvl w:val="1"/>
    </w:pPr>
    <w:rPr>
      <w:b/>
      <w:szCs w:val="20"/>
      <w:lang w:val="fi-FI"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rPr>
      <w:sz w:val="20"/>
      <w:szCs w:val="20"/>
      <w:lang w:eastAsia="fi-FI"/>
    </w:rPr>
  </w:style>
  <w:style w:type="paragraph" w:styleId="BodyText21" w:customStyle="1">
    <w:name w:val="Body Text 21"/>
    <w:basedOn w:val="Normaali"/>
    <w:rsid w:val="00E159E7"/>
    <w:pPr>
      <w:widowControl w:val="0"/>
      <w:ind w:left="1304"/>
    </w:pPr>
    <w:rPr>
      <w:sz w:val="20"/>
      <w:szCs w:val="20"/>
      <w:lang w:val="fi-FI" w:eastAsia="fi-FI"/>
    </w:rPr>
  </w:style>
  <w:style w:type="paragraph" w:styleId="Default" w:customStyle="1">
    <w:name w:val="Default"/>
    <w:rsid w:val="00814B49"/>
    <w:pPr>
      <w:autoSpaceDE w:val="0"/>
      <w:autoSpaceDN w:val="0"/>
      <w:adjustRightInd w:val="0"/>
    </w:pPr>
    <w:rPr>
      <w:rFonts w:ascii="Tahoma" w:hAnsi="Tahoma" w:cs="Tahoma"/>
      <w:color w:val="000000"/>
      <w:sz w:val="24"/>
      <w:szCs w:val="24"/>
    </w:rPr>
  </w:style>
  <w:style w:type="paragraph" w:styleId="Eivli">
    <w:name w:val="No Spacing"/>
    <w:uiPriority w:val="1"/>
    <w:qFormat/>
    <w:rsid w:val="009100B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6F6D4717B1047AB1B1B451BB5BDD1" ma:contentTypeVersion="2" ma:contentTypeDescription="Create a new document." ma:contentTypeScope="" ma:versionID="7825a89f325f1523a638ff3479377bc1">
  <xsd:schema xmlns:xsd="http://www.w3.org/2001/XMLSchema" xmlns:xs="http://www.w3.org/2001/XMLSchema" xmlns:p="http://schemas.microsoft.com/office/2006/metadata/properties" xmlns:ns2="8c317588-8ca2-43f8-b633-439a6f189011" targetNamespace="http://schemas.microsoft.com/office/2006/metadata/properties" ma:root="true" ma:fieldsID="609dc4de588c883242a40f54c037709f"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8201-E79B-4B4A-B401-9706934BB246}">
  <ds:schemaRefs>
    <ds:schemaRef ds:uri="http://schemas.microsoft.com/sharepoint/v3/contenttype/forms"/>
  </ds:schemaRefs>
</ds:datastoreItem>
</file>

<file path=customXml/itemProps2.xml><?xml version="1.0" encoding="utf-8"?>
<ds:datastoreItem xmlns:ds="http://schemas.openxmlformats.org/officeDocument/2006/customXml" ds:itemID="{DCF32265-056F-4932-BD5A-7B8D6F737AFF}"/>
</file>

<file path=customXml/itemProps3.xml><?xml version="1.0" encoding="utf-8"?>
<ds:datastoreItem xmlns:ds="http://schemas.openxmlformats.org/officeDocument/2006/customXml" ds:itemID="{90FE22C7-6755-4736-A572-613CD6035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972733-C0F9-4BAF-91A9-526B4109CF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Vaasan Kaupunki</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pia.lindroos</dc:creator>
  <cp:keywords/>
  <dc:description/>
  <cp:lastModifiedBy>Gunilla Törnblom</cp:lastModifiedBy>
  <cp:revision>6</cp:revision>
  <cp:lastPrinted>2011-09-22T05:41:00Z</cp:lastPrinted>
  <dcterms:created xsi:type="dcterms:W3CDTF">2018-06-25T08:14:00Z</dcterms:created>
  <dcterms:modified xsi:type="dcterms:W3CDTF">2020-09-11T07:34:54Z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